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31" w:rsidRPr="00542521" w:rsidRDefault="00542521" w:rsidP="00774019">
      <w:pPr>
        <w:jc w:val="center"/>
        <w:rPr>
          <w:rFonts w:ascii="Arial" w:hAnsi="Arial" w:cs="Arial"/>
          <w:b/>
          <w:sz w:val="20"/>
          <w:szCs w:val="20"/>
        </w:rPr>
      </w:pPr>
      <w:r w:rsidRPr="00542521">
        <w:rPr>
          <w:rFonts w:ascii="Arial" w:hAnsi="Arial" w:cs="Arial"/>
          <w:b/>
          <w:sz w:val="20"/>
          <w:szCs w:val="20"/>
        </w:rPr>
        <w:t>EGE ÜNİVERSİTESİ TIP FAKÜLTESİ</w:t>
      </w:r>
      <w:r w:rsidR="00D265AC" w:rsidRPr="00542521">
        <w:rPr>
          <w:rFonts w:ascii="Arial" w:hAnsi="Arial" w:cs="Arial"/>
          <w:b/>
          <w:sz w:val="20"/>
          <w:szCs w:val="20"/>
        </w:rPr>
        <w:t xml:space="preserve"> NÖROLOJİ ANABİLİM DALI </w:t>
      </w:r>
    </w:p>
    <w:p w:rsidR="00941FDD" w:rsidRPr="00542521" w:rsidRDefault="001D6063" w:rsidP="00774019">
      <w:pPr>
        <w:jc w:val="center"/>
        <w:rPr>
          <w:rFonts w:ascii="Arial" w:hAnsi="Arial" w:cs="Arial"/>
          <w:b/>
          <w:sz w:val="20"/>
          <w:szCs w:val="20"/>
        </w:rPr>
      </w:pPr>
      <w:r w:rsidRPr="00542521">
        <w:rPr>
          <w:rFonts w:ascii="Arial" w:hAnsi="Arial" w:cs="Arial"/>
          <w:b/>
          <w:sz w:val="20"/>
          <w:szCs w:val="20"/>
        </w:rPr>
        <w:t xml:space="preserve">SEÇMELİ </w:t>
      </w:r>
      <w:r w:rsidR="00D265AC" w:rsidRPr="00542521">
        <w:rPr>
          <w:rFonts w:ascii="Arial" w:hAnsi="Arial" w:cs="Arial"/>
          <w:b/>
          <w:sz w:val="20"/>
          <w:szCs w:val="20"/>
        </w:rPr>
        <w:t>İNTÖRN HEKİMLİK STAJI İŞLEYİŞ VE ÇALIŞMA İLKELER</w:t>
      </w:r>
      <w:r w:rsidR="00542521">
        <w:rPr>
          <w:rFonts w:ascii="Arial" w:hAnsi="Arial" w:cs="Arial"/>
          <w:b/>
          <w:sz w:val="20"/>
          <w:szCs w:val="20"/>
        </w:rPr>
        <w:t>İ</w:t>
      </w:r>
    </w:p>
    <w:p w:rsidR="00D265AC" w:rsidRPr="00542521" w:rsidRDefault="00D265AC" w:rsidP="00542521">
      <w:pPr>
        <w:jc w:val="both"/>
        <w:rPr>
          <w:rFonts w:ascii="Arial" w:hAnsi="Arial" w:cs="Arial"/>
          <w:b/>
          <w:sz w:val="20"/>
          <w:szCs w:val="20"/>
        </w:rPr>
      </w:pPr>
      <w:r w:rsidRPr="00542521">
        <w:rPr>
          <w:rFonts w:ascii="Arial" w:hAnsi="Arial" w:cs="Arial"/>
          <w:b/>
          <w:sz w:val="20"/>
          <w:szCs w:val="20"/>
        </w:rPr>
        <w:t>Staj Tanıtımı</w:t>
      </w:r>
    </w:p>
    <w:p w:rsidR="0099568A" w:rsidRPr="00542521" w:rsidRDefault="00FB1462" w:rsidP="00542521">
      <w:pPr>
        <w:jc w:val="both"/>
        <w:rPr>
          <w:rFonts w:ascii="Arial" w:hAnsi="Arial" w:cs="Arial"/>
          <w:sz w:val="20"/>
          <w:szCs w:val="20"/>
        </w:rPr>
      </w:pPr>
      <w:r w:rsidRPr="00542521">
        <w:rPr>
          <w:rFonts w:ascii="Arial" w:hAnsi="Arial" w:cs="Arial"/>
          <w:sz w:val="20"/>
          <w:szCs w:val="20"/>
        </w:rPr>
        <w:t>Nörolojik has</w:t>
      </w:r>
      <w:bookmarkStart w:id="0" w:name="_GoBack"/>
      <w:bookmarkEnd w:id="0"/>
      <w:r w:rsidRPr="00542521">
        <w:rPr>
          <w:rFonts w:ascii="Arial" w:hAnsi="Arial" w:cs="Arial"/>
          <w:sz w:val="20"/>
          <w:szCs w:val="20"/>
        </w:rPr>
        <w:t xml:space="preserve">talıklar </w:t>
      </w:r>
      <w:r w:rsidR="00E85C31" w:rsidRPr="00542521">
        <w:rPr>
          <w:rFonts w:ascii="Arial" w:hAnsi="Arial" w:cs="Arial"/>
          <w:sz w:val="20"/>
          <w:szCs w:val="20"/>
        </w:rPr>
        <w:t xml:space="preserve">hekimlik pratiğinde sık karşılaşılmalarının yanı sıra </w:t>
      </w:r>
      <w:r w:rsidRPr="00542521">
        <w:rPr>
          <w:rFonts w:ascii="Arial" w:hAnsi="Arial" w:cs="Arial"/>
          <w:sz w:val="20"/>
          <w:szCs w:val="20"/>
        </w:rPr>
        <w:t>ölüm ve özürlülük nedenleri arasında ilk sıralarda yer almaktadır. Özellikle inme hastalarında hızlı tanı ve tedavi ile hastalar günlük yaşamlarına tekrar geri dönebilmektedir. Nöroloji Anabilim Dalı, nörolojik hastalıklarının önlenmesi ve yönetiminde üst düzeyde bilimsel ve çağdaş hizmet sunmak, sağladığı eğitim ortamı ve bilime katkılarıyla ülkemizde ve dünyada tanınan, tercih edilen ve atıfta bulunulan bir merkez olmak amacıyla çalışmalarını sürdürmektedir.</w:t>
      </w:r>
    </w:p>
    <w:p w:rsidR="00884773" w:rsidRPr="00542521" w:rsidRDefault="00884773" w:rsidP="00542521">
      <w:pPr>
        <w:jc w:val="both"/>
        <w:rPr>
          <w:rFonts w:ascii="Arial" w:hAnsi="Arial" w:cs="Arial"/>
          <w:b/>
          <w:sz w:val="20"/>
          <w:szCs w:val="20"/>
        </w:rPr>
      </w:pPr>
      <w:r w:rsidRPr="00542521">
        <w:rPr>
          <w:rFonts w:ascii="Arial" w:hAnsi="Arial" w:cs="Arial"/>
          <w:b/>
          <w:sz w:val="20"/>
          <w:szCs w:val="20"/>
        </w:rPr>
        <w:t xml:space="preserve">Stajın Amacı </w:t>
      </w:r>
    </w:p>
    <w:p w:rsidR="000C46F8" w:rsidRPr="00542521" w:rsidRDefault="000C46F8" w:rsidP="00542521">
      <w:pPr>
        <w:jc w:val="both"/>
        <w:rPr>
          <w:rFonts w:ascii="Arial" w:hAnsi="Arial" w:cs="Arial"/>
          <w:sz w:val="20"/>
          <w:szCs w:val="20"/>
        </w:rPr>
      </w:pPr>
      <w:r w:rsidRPr="00542521">
        <w:rPr>
          <w:rFonts w:ascii="Arial" w:hAnsi="Arial" w:cs="Arial"/>
          <w:sz w:val="20"/>
          <w:szCs w:val="20"/>
        </w:rPr>
        <w:t xml:space="preserve">Sık görülen Nörolojik sorunların tanı, tedavi, izlem, sevk ve hastaneye yatırma aşamalarıyla ilgili uygulamalarda görev almak için gerekli bilgi, beceri ve tutumları yenilemek, gözden geçirilmesini sağlamak ve/veya edindirmektir. </w:t>
      </w:r>
    </w:p>
    <w:p w:rsidR="009C7F15" w:rsidRPr="00542521" w:rsidRDefault="00884773" w:rsidP="00542521">
      <w:pPr>
        <w:jc w:val="both"/>
        <w:rPr>
          <w:rFonts w:ascii="Arial" w:hAnsi="Arial" w:cs="Arial"/>
          <w:sz w:val="20"/>
          <w:szCs w:val="20"/>
        </w:rPr>
      </w:pPr>
      <w:r w:rsidRPr="00542521">
        <w:rPr>
          <w:rFonts w:ascii="Arial" w:hAnsi="Arial" w:cs="Arial"/>
          <w:b/>
          <w:sz w:val="20"/>
          <w:szCs w:val="20"/>
        </w:rPr>
        <w:t>Öğrenim Hedefleri</w:t>
      </w:r>
      <w:r w:rsidR="006908B9" w:rsidRPr="00542521">
        <w:rPr>
          <w:rFonts w:ascii="Arial" w:hAnsi="Arial" w:cs="Arial"/>
          <w:b/>
          <w:sz w:val="20"/>
          <w:szCs w:val="20"/>
        </w:rPr>
        <w:t xml:space="preserve">: </w:t>
      </w:r>
      <w:r w:rsidR="006908B9" w:rsidRPr="00542521">
        <w:rPr>
          <w:rFonts w:ascii="Arial" w:hAnsi="Arial" w:cs="Arial"/>
          <w:sz w:val="20"/>
          <w:szCs w:val="20"/>
        </w:rPr>
        <w:t xml:space="preserve">Nöroloji stajının sonunda </w:t>
      </w:r>
      <w:proofErr w:type="spellStart"/>
      <w:r w:rsidR="006908B9" w:rsidRPr="00542521">
        <w:rPr>
          <w:rFonts w:ascii="Arial" w:hAnsi="Arial" w:cs="Arial"/>
          <w:sz w:val="20"/>
          <w:szCs w:val="20"/>
        </w:rPr>
        <w:t>intörn</w:t>
      </w:r>
      <w:proofErr w:type="spellEnd"/>
      <w:r w:rsidR="006908B9" w:rsidRPr="00542521">
        <w:rPr>
          <w:rFonts w:ascii="Arial" w:hAnsi="Arial" w:cs="Arial"/>
          <w:sz w:val="20"/>
          <w:szCs w:val="20"/>
        </w:rPr>
        <w:t xml:space="preserve"> doktor; </w:t>
      </w:r>
      <w:r w:rsidR="00CB635A" w:rsidRPr="00542521">
        <w:rPr>
          <w:rFonts w:ascii="Arial" w:hAnsi="Arial" w:cs="Arial"/>
          <w:sz w:val="20"/>
          <w:szCs w:val="20"/>
        </w:rPr>
        <w:t>n</w:t>
      </w:r>
      <w:r w:rsidR="006908B9" w:rsidRPr="00542521">
        <w:rPr>
          <w:rFonts w:ascii="Arial" w:hAnsi="Arial" w:cs="Arial"/>
          <w:sz w:val="20"/>
          <w:szCs w:val="20"/>
        </w:rPr>
        <w:t>örolojik hastalıklara ait yakınmaları tanımalı, ay</w:t>
      </w:r>
      <w:r w:rsidR="00CB635A" w:rsidRPr="00542521">
        <w:rPr>
          <w:rFonts w:ascii="Arial" w:hAnsi="Arial" w:cs="Arial"/>
          <w:sz w:val="20"/>
          <w:szCs w:val="20"/>
        </w:rPr>
        <w:t>ı</w:t>
      </w:r>
      <w:r w:rsidR="006908B9" w:rsidRPr="00542521">
        <w:rPr>
          <w:rFonts w:ascii="Arial" w:hAnsi="Arial" w:cs="Arial"/>
          <w:sz w:val="20"/>
          <w:szCs w:val="20"/>
        </w:rPr>
        <w:t>rıcı tanısını yapabilmeli</w:t>
      </w:r>
      <w:r w:rsidR="00CB635A" w:rsidRPr="00542521">
        <w:rPr>
          <w:rFonts w:ascii="Arial" w:hAnsi="Arial" w:cs="Arial"/>
          <w:sz w:val="20"/>
          <w:szCs w:val="20"/>
        </w:rPr>
        <w:t xml:space="preserve">dir. Nörolojik </w:t>
      </w:r>
      <w:r w:rsidR="006908B9" w:rsidRPr="00542521">
        <w:rPr>
          <w:rFonts w:ascii="Arial" w:hAnsi="Arial" w:cs="Arial"/>
          <w:sz w:val="20"/>
          <w:szCs w:val="20"/>
        </w:rPr>
        <w:t>hastalıkların yönetimini öğrenmeli, uygulayabilmeli, bu konuda deneyim kazanmalı</w:t>
      </w:r>
      <w:r w:rsidR="00CB635A" w:rsidRPr="00542521">
        <w:rPr>
          <w:rFonts w:ascii="Arial" w:hAnsi="Arial" w:cs="Arial"/>
          <w:sz w:val="20"/>
          <w:szCs w:val="20"/>
        </w:rPr>
        <w:t>dır</w:t>
      </w:r>
      <w:r w:rsidR="006908B9" w:rsidRPr="00542521">
        <w:rPr>
          <w:rFonts w:ascii="Arial" w:hAnsi="Arial" w:cs="Arial"/>
          <w:sz w:val="20"/>
          <w:szCs w:val="20"/>
        </w:rPr>
        <w:t>.</w:t>
      </w:r>
      <w:r w:rsidR="00CB635A" w:rsidRPr="00542521">
        <w:rPr>
          <w:rFonts w:ascii="Arial" w:hAnsi="Arial" w:cs="Arial"/>
          <w:sz w:val="20"/>
          <w:szCs w:val="20"/>
        </w:rPr>
        <w:t xml:space="preserve"> Nöroloji hastalarının h</w:t>
      </w:r>
      <w:r w:rsidR="006908B9" w:rsidRPr="00542521">
        <w:rPr>
          <w:rFonts w:ascii="Arial" w:hAnsi="Arial" w:cs="Arial"/>
          <w:sz w:val="20"/>
          <w:szCs w:val="20"/>
        </w:rPr>
        <w:t>astaneye yatırma ölçütleri</w:t>
      </w:r>
      <w:r w:rsidR="00CB635A" w:rsidRPr="00542521">
        <w:rPr>
          <w:rFonts w:ascii="Arial" w:hAnsi="Arial" w:cs="Arial"/>
          <w:sz w:val="20"/>
          <w:szCs w:val="20"/>
        </w:rPr>
        <w:t xml:space="preserve">ni ve sevk ölçütlerini bilmelidir. </w:t>
      </w:r>
      <w:r w:rsidR="006908B9" w:rsidRPr="00542521">
        <w:rPr>
          <w:rFonts w:ascii="Arial" w:hAnsi="Arial" w:cs="Arial"/>
          <w:sz w:val="20"/>
          <w:szCs w:val="20"/>
        </w:rPr>
        <w:t>Hasta bakımında tanı, tedavi, izlem ve sevk aşamalarında uygulanması gereken tıbbi müdahaleleri öğrenmeli, uygulayabilmeli ve bu konuda yeterlilik ve deneyim kazanmalı</w:t>
      </w:r>
      <w:r w:rsidR="00CB635A" w:rsidRPr="00542521">
        <w:rPr>
          <w:rFonts w:ascii="Arial" w:hAnsi="Arial" w:cs="Arial"/>
          <w:sz w:val="20"/>
          <w:szCs w:val="20"/>
        </w:rPr>
        <w:t>dır</w:t>
      </w:r>
      <w:r w:rsidR="006908B9" w:rsidRPr="00542521">
        <w:rPr>
          <w:rFonts w:ascii="Arial" w:hAnsi="Arial" w:cs="Arial"/>
          <w:sz w:val="20"/>
          <w:szCs w:val="20"/>
        </w:rPr>
        <w:t>.</w:t>
      </w:r>
      <w:r w:rsidR="00CB635A" w:rsidRPr="00542521">
        <w:rPr>
          <w:rFonts w:ascii="Arial" w:hAnsi="Arial" w:cs="Arial"/>
          <w:sz w:val="20"/>
          <w:szCs w:val="20"/>
        </w:rPr>
        <w:t xml:space="preserve"> Staj süresince e</w:t>
      </w:r>
      <w:r w:rsidR="006908B9" w:rsidRPr="00542521">
        <w:rPr>
          <w:rFonts w:ascii="Arial" w:hAnsi="Arial" w:cs="Arial"/>
          <w:sz w:val="20"/>
          <w:szCs w:val="20"/>
        </w:rPr>
        <w:t xml:space="preserve">dindiği bilgi ve tecrübeyi hekimlik prensipleri doğrultusunda </w:t>
      </w:r>
      <w:r w:rsidR="00CB635A" w:rsidRPr="00542521">
        <w:rPr>
          <w:rFonts w:ascii="Arial" w:hAnsi="Arial" w:cs="Arial"/>
          <w:sz w:val="20"/>
          <w:szCs w:val="20"/>
        </w:rPr>
        <w:t xml:space="preserve">meslek yaşamında </w:t>
      </w:r>
      <w:r w:rsidR="006908B9" w:rsidRPr="00542521">
        <w:rPr>
          <w:rFonts w:ascii="Arial" w:hAnsi="Arial" w:cs="Arial"/>
          <w:sz w:val="20"/>
          <w:szCs w:val="20"/>
        </w:rPr>
        <w:t>kullanabilmeli</w:t>
      </w:r>
      <w:r w:rsidR="00CB635A" w:rsidRPr="00542521">
        <w:rPr>
          <w:rFonts w:ascii="Arial" w:hAnsi="Arial" w:cs="Arial"/>
          <w:sz w:val="20"/>
          <w:szCs w:val="20"/>
        </w:rPr>
        <w:t>dir</w:t>
      </w:r>
      <w:r w:rsidR="006908B9" w:rsidRPr="00542521">
        <w:rPr>
          <w:rFonts w:ascii="Arial" w:hAnsi="Arial" w:cs="Arial"/>
          <w:sz w:val="20"/>
          <w:szCs w:val="20"/>
        </w:rPr>
        <w:t>.</w:t>
      </w:r>
      <w:r w:rsidR="009C7F15" w:rsidRPr="00542521">
        <w:rPr>
          <w:rFonts w:ascii="Arial" w:hAnsi="Arial" w:cs="Arial"/>
          <w:sz w:val="20"/>
          <w:szCs w:val="20"/>
        </w:rPr>
        <w:t xml:space="preserve"> </w:t>
      </w:r>
    </w:p>
    <w:p w:rsidR="00884773" w:rsidRPr="00542521" w:rsidRDefault="009C7F15" w:rsidP="00542521">
      <w:pPr>
        <w:jc w:val="both"/>
        <w:rPr>
          <w:rFonts w:ascii="Arial" w:hAnsi="Arial" w:cs="Arial"/>
          <w:b/>
          <w:sz w:val="20"/>
          <w:szCs w:val="20"/>
        </w:rPr>
      </w:pPr>
      <w:r w:rsidRPr="00542521">
        <w:rPr>
          <w:rFonts w:ascii="Arial" w:hAnsi="Arial" w:cs="Arial"/>
          <w:sz w:val="20"/>
          <w:szCs w:val="20"/>
        </w:rPr>
        <w:tab/>
        <w:t xml:space="preserve">Sık görülen nörolojik </w:t>
      </w:r>
      <w:proofErr w:type="gramStart"/>
      <w:r w:rsidRPr="00542521">
        <w:rPr>
          <w:rFonts w:ascii="Arial" w:hAnsi="Arial" w:cs="Arial"/>
          <w:sz w:val="20"/>
          <w:szCs w:val="20"/>
        </w:rPr>
        <w:t>semptomlara</w:t>
      </w:r>
      <w:proofErr w:type="gramEnd"/>
      <w:r w:rsidRPr="00542521">
        <w:rPr>
          <w:rFonts w:ascii="Arial" w:hAnsi="Arial" w:cs="Arial"/>
          <w:sz w:val="20"/>
          <w:szCs w:val="20"/>
        </w:rPr>
        <w:t xml:space="preserve"> (baş ağrısı, baş dönmesi, şuur bozukluğu, </w:t>
      </w:r>
      <w:proofErr w:type="spellStart"/>
      <w:r w:rsidRPr="00542521">
        <w:rPr>
          <w:rFonts w:ascii="Arial" w:hAnsi="Arial" w:cs="Arial"/>
          <w:sz w:val="20"/>
          <w:szCs w:val="20"/>
        </w:rPr>
        <w:t>hemiparezi</w:t>
      </w:r>
      <w:proofErr w:type="spellEnd"/>
      <w:r w:rsidRPr="00542521">
        <w:rPr>
          <w:rFonts w:ascii="Arial" w:hAnsi="Arial" w:cs="Arial"/>
          <w:sz w:val="20"/>
          <w:szCs w:val="20"/>
        </w:rPr>
        <w:t>, nöbet, vb.) yaklaşımı ve sık görülen nörolojik hastalıkların (</w:t>
      </w:r>
      <w:proofErr w:type="spellStart"/>
      <w:r w:rsidRPr="00542521">
        <w:rPr>
          <w:rFonts w:ascii="Arial" w:hAnsi="Arial" w:cs="Arial"/>
          <w:sz w:val="20"/>
          <w:szCs w:val="20"/>
        </w:rPr>
        <w:t>strok</w:t>
      </w:r>
      <w:proofErr w:type="spellEnd"/>
      <w:r w:rsidRPr="00542521">
        <w:rPr>
          <w:rFonts w:ascii="Arial" w:hAnsi="Arial" w:cs="Arial"/>
          <w:sz w:val="20"/>
          <w:szCs w:val="20"/>
        </w:rPr>
        <w:t xml:space="preserve">, epilepsi, </w:t>
      </w:r>
      <w:proofErr w:type="spellStart"/>
      <w:r w:rsidRPr="00542521">
        <w:rPr>
          <w:rFonts w:ascii="Arial" w:hAnsi="Arial" w:cs="Arial"/>
          <w:sz w:val="20"/>
          <w:szCs w:val="20"/>
        </w:rPr>
        <w:t>demans</w:t>
      </w:r>
      <w:proofErr w:type="spellEnd"/>
      <w:r w:rsidRPr="00542521">
        <w:rPr>
          <w:rFonts w:ascii="Arial" w:hAnsi="Arial" w:cs="Arial"/>
          <w:sz w:val="20"/>
          <w:szCs w:val="20"/>
        </w:rPr>
        <w:t xml:space="preserve">, </w:t>
      </w:r>
      <w:proofErr w:type="spellStart"/>
      <w:r w:rsidRPr="00542521">
        <w:rPr>
          <w:rFonts w:ascii="Arial" w:hAnsi="Arial" w:cs="Arial"/>
          <w:sz w:val="20"/>
          <w:szCs w:val="20"/>
        </w:rPr>
        <w:t>primer</w:t>
      </w:r>
      <w:proofErr w:type="spellEnd"/>
      <w:r w:rsidRPr="00542521">
        <w:rPr>
          <w:rFonts w:ascii="Arial" w:hAnsi="Arial" w:cs="Arial"/>
          <w:sz w:val="20"/>
          <w:szCs w:val="20"/>
        </w:rPr>
        <w:t xml:space="preserve"> baş ağrıları vb.) yönetimini öğrenmelidir. Hasta tanı ve takibinde kullanılan laboratuvar testleri (Tomografi, MR, EEG, EMG) hakkında ve nörolojik hastalıklardan korunma yöntemleri hakkında bilgi sahibi olmalıdır. İnmede tanı koyma, ilk müdahaleyi yapma ve sevki sağlama; epileptik nöbetin </w:t>
      </w:r>
      <w:proofErr w:type="spellStart"/>
      <w:r w:rsidRPr="00542521">
        <w:rPr>
          <w:rFonts w:ascii="Arial" w:hAnsi="Arial" w:cs="Arial"/>
          <w:sz w:val="20"/>
          <w:szCs w:val="20"/>
        </w:rPr>
        <w:t>status</w:t>
      </w:r>
      <w:proofErr w:type="spellEnd"/>
      <w:r w:rsidRPr="00542521">
        <w:rPr>
          <w:rFonts w:ascii="Arial" w:hAnsi="Arial" w:cs="Arial"/>
          <w:sz w:val="20"/>
          <w:szCs w:val="20"/>
        </w:rPr>
        <w:t xml:space="preserve"> </w:t>
      </w:r>
      <w:proofErr w:type="spellStart"/>
      <w:r w:rsidRPr="00542521">
        <w:rPr>
          <w:rFonts w:ascii="Arial" w:hAnsi="Arial" w:cs="Arial"/>
          <w:sz w:val="20"/>
          <w:szCs w:val="20"/>
        </w:rPr>
        <w:t>epileptikusun</w:t>
      </w:r>
      <w:proofErr w:type="spellEnd"/>
      <w:r w:rsidRPr="00542521">
        <w:rPr>
          <w:rFonts w:ascii="Arial" w:hAnsi="Arial" w:cs="Arial"/>
          <w:sz w:val="20"/>
          <w:szCs w:val="20"/>
        </w:rPr>
        <w:t xml:space="preserve"> acil tedavisini yapabilme yeterliliğini kazanmalıdır. </w:t>
      </w:r>
      <w:proofErr w:type="spellStart"/>
      <w:r w:rsidR="00C73B19" w:rsidRPr="00542521">
        <w:rPr>
          <w:rFonts w:ascii="Arial" w:hAnsi="Arial" w:cs="Arial"/>
          <w:sz w:val="20"/>
          <w:szCs w:val="20"/>
        </w:rPr>
        <w:t>İntörn</w:t>
      </w:r>
      <w:proofErr w:type="spellEnd"/>
      <w:r w:rsidR="00C73B19" w:rsidRPr="00542521">
        <w:rPr>
          <w:rFonts w:ascii="Arial" w:hAnsi="Arial" w:cs="Arial"/>
          <w:sz w:val="20"/>
          <w:szCs w:val="20"/>
        </w:rPr>
        <w:t xml:space="preserve"> hekimler staj sonunda n</w:t>
      </w:r>
      <w:r w:rsidR="007F5EA4" w:rsidRPr="00542521">
        <w:rPr>
          <w:rFonts w:ascii="Arial" w:hAnsi="Arial" w:cs="Arial"/>
          <w:sz w:val="20"/>
          <w:szCs w:val="20"/>
        </w:rPr>
        <w:t>örolojik acillerin yönetimi</w:t>
      </w:r>
      <w:r w:rsidR="00E865A1" w:rsidRPr="00542521">
        <w:rPr>
          <w:rFonts w:ascii="Arial" w:hAnsi="Arial" w:cs="Arial"/>
          <w:sz w:val="20"/>
          <w:szCs w:val="20"/>
        </w:rPr>
        <w:t>ni yapabilecek iyi bir pratisyen hekimin tüm bilgi ve becerilerini kazanabilmelidir</w:t>
      </w:r>
      <w:r w:rsidR="0086105A" w:rsidRPr="00542521">
        <w:rPr>
          <w:rFonts w:ascii="Arial" w:hAnsi="Arial" w:cs="Arial"/>
          <w:sz w:val="20"/>
          <w:szCs w:val="20"/>
        </w:rPr>
        <w:t>ler</w:t>
      </w:r>
      <w:r w:rsidR="00E865A1" w:rsidRPr="00542521">
        <w:rPr>
          <w:rFonts w:ascii="Arial" w:hAnsi="Arial" w:cs="Arial"/>
          <w:sz w:val="20"/>
          <w:szCs w:val="20"/>
        </w:rPr>
        <w:t xml:space="preserve">. </w:t>
      </w:r>
    </w:p>
    <w:p w:rsidR="00884773" w:rsidRPr="00542521" w:rsidRDefault="00884773" w:rsidP="00542521">
      <w:pPr>
        <w:jc w:val="both"/>
        <w:rPr>
          <w:rFonts w:ascii="Arial" w:hAnsi="Arial" w:cs="Arial"/>
          <w:b/>
          <w:sz w:val="20"/>
          <w:szCs w:val="20"/>
        </w:rPr>
      </w:pPr>
      <w:r w:rsidRPr="00542521">
        <w:rPr>
          <w:rFonts w:ascii="Arial" w:hAnsi="Arial" w:cs="Arial"/>
          <w:b/>
          <w:sz w:val="20"/>
          <w:szCs w:val="20"/>
        </w:rPr>
        <w:t>Staj Çalışma Düzeni</w:t>
      </w:r>
    </w:p>
    <w:p w:rsidR="00ED36A7" w:rsidRPr="00542521" w:rsidRDefault="0092059F" w:rsidP="00542521">
      <w:pPr>
        <w:jc w:val="both"/>
        <w:rPr>
          <w:rFonts w:ascii="Arial" w:hAnsi="Arial" w:cs="Arial"/>
          <w:sz w:val="20"/>
          <w:szCs w:val="20"/>
        </w:rPr>
      </w:pPr>
      <w:proofErr w:type="spellStart"/>
      <w:r w:rsidRPr="00542521">
        <w:rPr>
          <w:rFonts w:ascii="Arial" w:hAnsi="Arial" w:cs="Arial"/>
          <w:sz w:val="20"/>
          <w:szCs w:val="20"/>
        </w:rPr>
        <w:t>İntörn</w:t>
      </w:r>
      <w:proofErr w:type="spellEnd"/>
      <w:r w:rsidRPr="00542521">
        <w:rPr>
          <w:rFonts w:ascii="Arial" w:hAnsi="Arial" w:cs="Arial"/>
          <w:sz w:val="20"/>
          <w:szCs w:val="20"/>
        </w:rPr>
        <w:t xml:space="preserve"> hekimler bu stajda Nöroloji Anabilim Dalı servis, özel ve genel poliklinikler ve Nörolojik Yoğun Bakım Ünitesinde dönüşümlü olarak 4 hafta süre ile çalışmaktadırlar. </w:t>
      </w:r>
    </w:p>
    <w:p w:rsidR="00ED36A7" w:rsidRPr="00542521" w:rsidRDefault="0092059F" w:rsidP="00542521">
      <w:pPr>
        <w:jc w:val="both"/>
        <w:rPr>
          <w:rFonts w:ascii="Arial" w:hAnsi="Arial" w:cs="Arial"/>
          <w:sz w:val="20"/>
          <w:szCs w:val="20"/>
        </w:rPr>
      </w:pPr>
      <w:r w:rsidRPr="00542521">
        <w:rPr>
          <w:rFonts w:ascii="Arial" w:hAnsi="Arial" w:cs="Arial"/>
          <w:sz w:val="20"/>
          <w:szCs w:val="20"/>
        </w:rPr>
        <w:t xml:space="preserve">Stajın ilk günü kliniğe gelen tüm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hekimlere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sorumlusu öğretim üyesi tarafından kliniğin genel işleyişi, anabilim dalının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hekimlerden beklentileri ve öğrenim hedefleri konusunda bilgi verilir. Ekibin bir parçası olmaları beklenen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hekimlere; kliniğe giriş çıkış saatleri, nöbetler, sorumlulukları, kliniğin farklı alanlarındaki çalışma süreleri anlatılır. </w:t>
      </w:r>
    </w:p>
    <w:p w:rsidR="00ED36A7" w:rsidRPr="00542521" w:rsidRDefault="0092059F" w:rsidP="00542521">
      <w:pPr>
        <w:jc w:val="both"/>
        <w:rPr>
          <w:rFonts w:ascii="Arial" w:hAnsi="Arial" w:cs="Arial"/>
          <w:sz w:val="20"/>
          <w:szCs w:val="20"/>
        </w:rPr>
      </w:pPr>
      <w:r w:rsidRPr="00542521">
        <w:rPr>
          <w:rFonts w:ascii="Arial" w:hAnsi="Arial" w:cs="Arial"/>
          <w:sz w:val="20"/>
          <w:szCs w:val="20"/>
        </w:rPr>
        <w:t xml:space="preserve">Öğrencilerin, staj boyunca yapılacak </w:t>
      </w:r>
      <w:proofErr w:type="spellStart"/>
      <w:r w:rsidRPr="00542521">
        <w:rPr>
          <w:rFonts w:ascii="Arial" w:hAnsi="Arial" w:cs="Arial"/>
          <w:sz w:val="20"/>
          <w:szCs w:val="20"/>
        </w:rPr>
        <w:t>vizitlere</w:t>
      </w:r>
      <w:proofErr w:type="spellEnd"/>
      <w:r w:rsidRPr="00542521">
        <w:rPr>
          <w:rFonts w:ascii="Arial" w:hAnsi="Arial" w:cs="Arial"/>
          <w:sz w:val="20"/>
          <w:szCs w:val="20"/>
        </w:rPr>
        <w:t>, eğitim toplantılarına (konsey, olgu sunumu, seminer vb.) düzenli olarak katılmaları beklenmektedir.</w:t>
      </w:r>
      <w:r w:rsidR="007F5B3F" w:rsidRPr="00542521">
        <w:rPr>
          <w:rFonts w:ascii="Arial" w:hAnsi="Arial" w:cs="Arial"/>
          <w:sz w:val="20"/>
          <w:szCs w:val="20"/>
        </w:rPr>
        <w:t xml:space="preserve"> </w:t>
      </w:r>
    </w:p>
    <w:p w:rsidR="00ED36A7" w:rsidRPr="00542521" w:rsidRDefault="007F5B3F" w:rsidP="00542521">
      <w:pPr>
        <w:jc w:val="both"/>
        <w:rPr>
          <w:rFonts w:ascii="Arial" w:hAnsi="Arial" w:cs="Arial"/>
          <w:sz w:val="20"/>
          <w:szCs w:val="20"/>
        </w:rPr>
      </w:pPr>
      <w:r w:rsidRPr="00542521">
        <w:rPr>
          <w:rFonts w:ascii="Arial" w:hAnsi="Arial" w:cs="Arial"/>
          <w:sz w:val="20"/>
          <w:szCs w:val="20"/>
        </w:rPr>
        <w:t xml:space="preserve">Staj süresince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en az iki,  en çok dört nöbet tutacaktır. Nöbetler </w:t>
      </w:r>
      <w:r w:rsidR="003367E4" w:rsidRPr="00542521">
        <w:rPr>
          <w:rFonts w:ascii="Arial" w:hAnsi="Arial" w:cs="Arial"/>
          <w:sz w:val="20"/>
          <w:szCs w:val="20"/>
        </w:rPr>
        <w:t>servis ve yoğun bakım ünitesinde tutul</w:t>
      </w:r>
      <w:r w:rsidRPr="00542521">
        <w:rPr>
          <w:rFonts w:ascii="Arial" w:hAnsi="Arial" w:cs="Arial"/>
          <w:sz w:val="20"/>
          <w:szCs w:val="20"/>
        </w:rPr>
        <w:t>acaktır</w:t>
      </w:r>
      <w:r w:rsidR="003367E4" w:rsidRPr="00542521">
        <w:rPr>
          <w:rFonts w:ascii="Arial" w:hAnsi="Arial" w:cs="Arial"/>
          <w:sz w:val="20"/>
          <w:szCs w:val="20"/>
        </w:rPr>
        <w:t xml:space="preserve">. </w:t>
      </w:r>
      <w:r w:rsidRPr="00542521">
        <w:rPr>
          <w:rFonts w:ascii="Arial" w:hAnsi="Arial" w:cs="Arial"/>
          <w:sz w:val="20"/>
          <w:szCs w:val="20"/>
        </w:rPr>
        <w:t>Nöbetler sırasında a</w:t>
      </w:r>
      <w:r w:rsidR="003367E4" w:rsidRPr="00542521">
        <w:rPr>
          <w:rFonts w:ascii="Arial" w:hAnsi="Arial" w:cs="Arial"/>
          <w:sz w:val="20"/>
          <w:szCs w:val="20"/>
        </w:rPr>
        <w:t xml:space="preserve">cil servis </w:t>
      </w:r>
      <w:r w:rsidR="00ED36A7" w:rsidRPr="00542521">
        <w:rPr>
          <w:rFonts w:ascii="Arial" w:hAnsi="Arial" w:cs="Arial"/>
          <w:sz w:val="20"/>
          <w:szCs w:val="20"/>
        </w:rPr>
        <w:t xml:space="preserve">ve diğer klinik </w:t>
      </w:r>
      <w:proofErr w:type="gramStart"/>
      <w:r w:rsidR="003367E4" w:rsidRPr="00542521">
        <w:rPr>
          <w:rFonts w:ascii="Arial" w:hAnsi="Arial" w:cs="Arial"/>
          <w:sz w:val="20"/>
          <w:szCs w:val="20"/>
        </w:rPr>
        <w:t>konsül</w:t>
      </w:r>
      <w:r w:rsidR="00ED36A7" w:rsidRPr="00542521">
        <w:rPr>
          <w:rFonts w:ascii="Arial" w:hAnsi="Arial" w:cs="Arial"/>
          <w:sz w:val="20"/>
          <w:szCs w:val="20"/>
        </w:rPr>
        <w:t>tasyonlarına</w:t>
      </w:r>
      <w:proofErr w:type="gramEnd"/>
      <w:r w:rsidR="00ED36A7" w:rsidRPr="00542521">
        <w:rPr>
          <w:rFonts w:ascii="Arial" w:hAnsi="Arial" w:cs="Arial"/>
          <w:sz w:val="20"/>
          <w:szCs w:val="20"/>
        </w:rPr>
        <w:t xml:space="preserve"> eşlik edilecektir.</w:t>
      </w:r>
    </w:p>
    <w:p w:rsidR="00ED36A7" w:rsidRPr="00542521" w:rsidRDefault="00ED36A7" w:rsidP="00542521">
      <w:pPr>
        <w:jc w:val="both"/>
        <w:rPr>
          <w:rFonts w:ascii="Arial" w:hAnsi="Arial" w:cs="Arial"/>
          <w:sz w:val="20"/>
          <w:szCs w:val="20"/>
        </w:rPr>
      </w:pPr>
      <w:r w:rsidRPr="00542521">
        <w:rPr>
          <w:rFonts w:ascii="Arial" w:hAnsi="Arial" w:cs="Arial"/>
          <w:sz w:val="20"/>
          <w:szCs w:val="20"/>
        </w:rPr>
        <w:t xml:space="preserve">Gün içi acil servis </w:t>
      </w:r>
      <w:proofErr w:type="gramStart"/>
      <w:r w:rsidRPr="00542521">
        <w:rPr>
          <w:rFonts w:ascii="Arial" w:hAnsi="Arial" w:cs="Arial"/>
          <w:sz w:val="20"/>
          <w:szCs w:val="20"/>
        </w:rPr>
        <w:t>konsültasyonları</w:t>
      </w:r>
      <w:proofErr w:type="gramEnd"/>
      <w:r w:rsidRPr="00542521">
        <w:rPr>
          <w:rFonts w:ascii="Arial" w:hAnsi="Arial" w:cs="Arial"/>
          <w:sz w:val="20"/>
          <w:szCs w:val="20"/>
        </w:rPr>
        <w:t xml:space="preserve"> poliklinik hekimlerince verilmektedir.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bir program </w:t>
      </w:r>
      <w:proofErr w:type="gramStart"/>
      <w:r w:rsidRPr="00542521">
        <w:rPr>
          <w:rFonts w:ascii="Arial" w:hAnsi="Arial" w:cs="Arial"/>
          <w:sz w:val="20"/>
          <w:szCs w:val="20"/>
        </w:rPr>
        <w:t>dahilinde</w:t>
      </w:r>
      <w:proofErr w:type="gramEnd"/>
      <w:r w:rsidRPr="00542521">
        <w:rPr>
          <w:rFonts w:ascii="Arial" w:hAnsi="Arial" w:cs="Arial"/>
          <w:sz w:val="20"/>
          <w:szCs w:val="20"/>
        </w:rPr>
        <w:t xml:space="preserve"> gün içi acil servis konsültasyonlarına katılacaktır. </w:t>
      </w:r>
    </w:p>
    <w:p w:rsidR="0092059F" w:rsidRPr="00542521" w:rsidRDefault="003367E4" w:rsidP="00542521">
      <w:pPr>
        <w:jc w:val="both"/>
        <w:rPr>
          <w:rFonts w:ascii="Arial" w:hAnsi="Arial" w:cs="Arial"/>
          <w:sz w:val="20"/>
          <w:szCs w:val="20"/>
        </w:rPr>
      </w:pPr>
      <w:r w:rsidRPr="00542521">
        <w:rPr>
          <w:rFonts w:ascii="Arial" w:hAnsi="Arial" w:cs="Arial"/>
          <w:sz w:val="20"/>
          <w:szCs w:val="20"/>
        </w:rPr>
        <w:lastRenderedPageBreak/>
        <w:t xml:space="preserve">Klinikte yoklamalar sabah ve akşam mesai saatlerinde iki kez alınacaktır. </w:t>
      </w:r>
      <w:proofErr w:type="spellStart"/>
      <w:r w:rsidRPr="00542521">
        <w:rPr>
          <w:rFonts w:ascii="Arial" w:hAnsi="Arial" w:cs="Arial"/>
          <w:sz w:val="20"/>
          <w:szCs w:val="20"/>
        </w:rPr>
        <w:t>İntörn</w:t>
      </w:r>
      <w:proofErr w:type="spellEnd"/>
      <w:r w:rsidRPr="00542521">
        <w:rPr>
          <w:rFonts w:ascii="Arial" w:hAnsi="Arial" w:cs="Arial"/>
          <w:sz w:val="20"/>
          <w:szCs w:val="20"/>
        </w:rPr>
        <w:t xml:space="preserve"> hekimler servis ve yoğun bakımda asistan odasını kullanabilmektedirler.</w:t>
      </w:r>
      <w:r w:rsidR="00BC7909" w:rsidRPr="00542521">
        <w:rPr>
          <w:rFonts w:ascii="Arial" w:hAnsi="Arial" w:cs="Arial"/>
          <w:sz w:val="20"/>
          <w:szCs w:val="20"/>
        </w:rPr>
        <w:t xml:space="preserve"> </w:t>
      </w:r>
      <w:r w:rsidR="00ED36A7" w:rsidRPr="00542521">
        <w:rPr>
          <w:rFonts w:ascii="Arial" w:hAnsi="Arial" w:cs="Arial"/>
          <w:sz w:val="20"/>
          <w:szCs w:val="20"/>
        </w:rPr>
        <w:t xml:space="preserve"> </w:t>
      </w:r>
      <w:proofErr w:type="spellStart"/>
      <w:r w:rsidR="00BC7909" w:rsidRPr="00542521">
        <w:rPr>
          <w:rFonts w:ascii="Arial" w:hAnsi="Arial" w:cs="Arial"/>
          <w:sz w:val="20"/>
          <w:szCs w:val="20"/>
        </w:rPr>
        <w:t>İntörn</w:t>
      </w:r>
      <w:proofErr w:type="spellEnd"/>
      <w:r w:rsidR="00BC7909" w:rsidRPr="00542521">
        <w:rPr>
          <w:rFonts w:ascii="Arial" w:hAnsi="Arial" w:cs="Arial"/>
          <w:sz w:val="20"/>
          <w:szCs w:val="20"/>
        </w:rPr>
        <w:t xml:space="preserve"> hekimler staj sırasında belirtildiği şekilde klinik bölümlerinde rotasyon yapacaklardır;</w:t>
      </w:r>
    </w:p>
    <w:p w:rsidR="00BC7909" w:rsidRPr="00542521" w:rsidRDefault="00BC7909" w:rsidP="00542521">
      <w:pPr>
        <w:jc w:val="both"/>
        <w:rPr>
          <w:rFonts w:ascii="Arial" w:hAnsi="Arial" w:cs="Arial"/>
          <w:sz w:val="20"/>
          <w:szCs w:val="20"/>
        </w:rPr>
      </w:pPr>
      <w:r w:rsidRPr="00542521">
        <w:rPr>
          <w:rFonts w:ascii="Arial" w:hAnsi="Arial" w:cs="Arial"/>
          <w:sz w:val="20"/>
          <w:szCs w:val="20"/>
        </w:rPr>
        <w:t>1 hafta Nörolojik Yoğun</w:t>
      </w:r>
      <w:r w:rsidR="007F5B3F" w:rsidRPr="00542521">
        <w:rPr>
          <w:rFonts w:ascii="Arial" w:hAnsi="Arial" w:cs="Arial"/>
          <w:sz w:val="20"/>
          <w:szCs w:val="20"/>
        </w:rPr>
        <w:t xml:space="preserve"> </w:t>
      </w:r>
      <w:r w:rsidRPr="00542521">
        <w:rPr>
          <w:rFonts w:ascii="Arial" w:hAnsi="Arial" w:cs="Arial"/>
          <w:sz w:val="20"/>
          <w:szCs w:val="20"/>
        </w:rPr>
        <w:t>bakım Ünitesi</w:t>
      </w:r>
    </w:p>
    <w:p w:rsidR="00BC7909" w:rsidRPr="00542521" w:rsidRDefault="007F5B3F" w:rsidP="00542521">
      <w:pPr>
        <w:jc w:val="both"/>
        <w:rPr>
          <w:rFonts w:ascii="Arial" w:hAnsi="Arial" w:cs="Arial"/>
          <w:sz w:val="20"/>
          <w:szCs w:val="20"/>
        </w:rPr>
      </w:pPr>
      <w:r w:rsidRPr="00542521">
        <w:rPr>
          <w:rFonts w:ascii="Arial" w:hAnsi="Arial" w:cs="Arial"/>
          <w:sz w:val="20"/>
          <w:szCs w:val="20"/>
        </w:rPr>
        <w:t>3</w:t>
      </w:r>
      <w:r w:rsidR="00BC7909" w:rsidRPr="00542521">
        <w:rPr>
          <w:rFonts w:ascii="Arial" w:hAnsi="Arial" w:cs="Arial"/>
          <w:sz w:val="20"/>
          <w:szCs w:val="20"/>
        </w:rPr>
        <w:t xml:space="preserve"> hafta süre ile nöroloji genel ve özel polikliniklerinde (</w:t>
      </w:r>
      <w:proofErr w:type="spellStart"/>
      <w:r w:rsidR="00BC7909" w:rsidRPr="00542521">
        <w:rPr>
          <w:rFonts w:ascii="Arial" w:hAnsi="Arial" w:cs="Arial"/>
          <w:sz w:val="20"/>
          <w:szCs w:val="20"/>
        </w:rPr>
        <w:t>Başağrısı</w:t>
      </w:r>
      <w:proofErr w:type="spellEnd"/>
      <w:r w:rsidR="00BC7909" w:rsidRPr="00542521">
        <w:rPr>
          <w:rFonts w:ascii="Arial" w:hAnsi="Arial" w:cs="Arial"/>
          <w:sz w:val="20"/>
          <w:szCs w:val="20"/>
        </w:rPr>
        <w:t xml:space="preserve">, Epilepsi, Çocuk Nörolojisi, Beyin Damar hastalıkları, </w:t>
      </w:r>
      <w:proofErr w:type="spellStart"/>
      <w:r w:rsidR="00BC7909" w:rsidRPr="00542521">
        <w:rPr>
          <w:rFonts w:ascii="Arial" w:hAnsi="Arial" w:cs="Arial"/>
          <w:sz w:val="20"/>
          <w:szCs w:val="20"/>
        </w:rPr>
        <w:t>Multipl</w:t>
      </w:r>
      <w:proofErr w:type="spellEnd"/>
      <w:r w:rsidR="00BC7909" w:rsidRPr="00542521">
        <w:rPr>
          <w:rFonts w:ascii="Arial" w:hAnsi="Arial" w:cs="Arial"/>
          <w:sz w:val="20"/>
          <w:szCs w:val="20"/>
        </w:rPr>
        <w:t xml:space="preserve"> Skleroz, Parkinson ve Hareket Bozuklukları, Kas hastalıkları, </w:t>
      </w:r>
      <w:proofErr w:type="spellStart"/>
      <w:r w:rsidR="00BC7909" w:rsidRPr="00542521">
        <w:rPr>
          <w:rFonts w:ascii="Arial" w:hAnsi="Arial" w:cs="Arial"/>
          <w:sz w:val="20"/>
          <w:szCs w:val="20"/>
        </w:rPr>
        <w:t>Demans</w:t>
      </w:r>
      <w:proofErr w:type="spellEnd"/>
      <w:r w:rsidR="00BC7909" w:rsidRPr="00542521">
        <w:rPr>
          <w:rFonts w:ascii="Arial" w:hAnsi="Arial" w:cs="Arial"/>
          <w:sz w:val="20"/>
          <w:szCs w:val="20"/>
        </w:rPr>
        <w:t>, Uyku Bozuklukları)</w:t>
      </w:r>
    </w:p>
    <w:p w:rsidR="00884773" w:rsidRPr="00542521" w:rsidRDefault="00884773" w:rsidP="00542521">
      <w:pPr>
        <w:jc w:val="both"/>
        <w:rPr>
          <w:rFonts w:ascii="Arial" w:hAnsi="Arial" w:cs="Arial"/>
          <w:b/>
          <w:sz w:val="20"/>
          <w:szCs w:val="20"/>
        </w:rPr>
      </w:pPr>
      <w:r w:rsidRPr="00542521">
        <w:rPr>
          <w:rFonts w:ascii="Arial" w:hAnsi="Arial" w:cs="Arial"/>
          <w:b/>
          <w:sz w:val="20"/>
          <w:szCs w:val="20"/>
        </w:rPr>
        <w:t xml:space="preserve">Staj Süresinde </w:t>
      </w:r>
      <w:proofErr w:type="spellStart"/>
      <w:r w:rsidRPr="00542521">
        <w:rPr>
          <w:rFonts w:ascii="Arial" w:hAnsi="Arial" w:cs="Arial"/>
          <w:b/>
          <w:sz w:val="20"/>
          <w:szCs w:val="20"/>
        </w:rPr>
        <w:t>İntörn</w:t>
      </w:r>
      <w:proofErr w:type="spellEnd"/>
      <w:r w:rsidRPr="00542521">
        <w:rPr>
          <w:rFonts w:ascii="Arial" w:hAnsi="Arial" w:cs="Arial"/>
          <w:b/>
          <w:sz w:val="20"/>
          <w:szCs w:val="20"/>
        </w:rPr>
        <w:t xml:space="preserve"> Hekimlerin Gerçekleştirmesi Beklenen Uygulamalar</w:t>
      </w:r>
    </w:p>
    <w:p w:rsidR="009B5A3A" w:rsidRPr="00542521" w:rsidRDefault="009B5A3A" w:rsidP="00542521">
      <w:pPr>
        <w:pStyle w:val="ListeParagraf"/>
        <w:numPr>
          <w:ilvl w:val="0"/>
          <w:numId w:val="1"/>
        </w:numPr>
        <w:jc w:val="both"/>
        <w:rPr>
          <w:rFonts w:ascii="Arial" w:hAnsi="Arial" w:cs="Arial"/>
          <w:sz w:val="20"/>
          <w:szCs w:val="20"/>
        </w:rPr>
      </w:pPr>
      <w:proofErr w:type="spellStart"/>
      <w:r w:rsidRPr="00542521">
        <w:rPr>
          <w:rFonts w:ascii="Arial" w:hAnsi="Arial" w:cs="Arial"/>
          <w:sz w:val="20"/>
          <w:szCs w:val="20"/>
        </w:rPr>
        <w:t>Anamnez</w:t>
      </w:r>
      <w:proofErr w:type="spellEnd"/>
      <w:r w:rsidRPr="00542521">
        <w:rPr>
          <w:rFonts w:ascii="Arial" w:hAnsi="Arial" w:cs="Arial"/>
          <w:sz w:val="20"/>
          <w:szCs w:val="20"/>
        </w:rPr>
        <w:t xml:space="preserve"> alma</w:t>
      </w:r>
    </w:p>
    <w:p w:rsidR="009B5A3A" w:rsidRPr="00542521" w:rsidRDefault="009B5A3A" w:rsidP="00542521">
      <w:pPr>
        <w:pStyle w:val="ListeParagraf"/>
        <w:numPr>
          <w:ilvl w:val="0"/>
          <w:numId w:val="1"/>
        </w:numPr>
        <w:jc w:val="both"/>
        <w:rPr>
          <w:rFonts w:ascii="Arial" w:hAnsi="Arial" w:cs="Arial"/>
          <w:sz w:val="20"/>
          <w:szCs w:val="20"/>
        </w:rPr>
      </w:pPr>
      <w:r w:rsidRPr="00542521">
        <w:rPr>
          <w:rFonts w:ascii="Arial" w:hAnsi="Arial" w:cs="Arial"/>
          <w:sz w:val="20"/>
          <w:szCs w:val="20"/>
        </w:rPr>
        <w:t>Nörolojik muayene</w:t>
      </w:r>
      <w:r w:rsidR="00ED5B8D" w:rsidRPr="00542521">
        <w:rPr>
          <w:rFonts w:ascii="Arial" w:hAnsi="Arial" w:cs="Arial"/>
          <w:sz w:val="20"/>
          <w:szCs w:val="20"/>
        </w:rPr>
        <w:t xml:space="preserve"> yapabilme</w:t>
      </w:r>
    </w:p>
    <w:p w:rsidR="009B5A3A" w:rsidRPr="00542521" w:rsidRDefault="009B5A3A" w:rsidP="00542521">
      <w:pPr>
        <w:pStyle w:val="ListeParagraf"/>
        <w:numPr>
          <w:ilvl w:val="0"/>
          <w:numId w:val="1"/>
        </w:numPr>
        <w:jc w:val="both"/>
        <w:rPr>
          <w:rFonts w:ascii="Arial" w:hAnsi="Arial" w:cs="Arial"/>
          <w:sz w:val="20"/>
          <w:szCs w:val="20"/>
        </w:rPr>
      </w:pPr>
      <w:r w:rsidRPr="00542521">
        <w:rPr>
          <w:rFonts w:ascii="Arial" w:hAnsi="Arial" w:cs="Arial"/>
          <w:sz w:val="20"/>
          <w:szCs w:val="20"/>
        </w:rPr>
        <w:t>Hastayı bilgilendirme, onam alabilme, hasta dosyası hazırlayabilme, raporlama ve gereğinde reçete düzenleyebilme</w:t>
      </w:r>
    </w:p>
    <w:p w:rsidR="009B5A3A" w:rsidRPr="00542521" w:rsidRDefault="009B5A3A" w:rsidP="00542521">
      <w:pPr>
        <w:pStyle w:val="ListeParagraf"/>
        <w:numPr>
          <w:ilvl w:val="0"/>
          <w:numId w:val="1"/>
        </w:numPr>
        <w:jc w:val="both"/>
        <w:rPr>
          <w:rFonts w:ascii="Arial" w:hAnsi="Arial" w:cs="Arial"/>
          <w:sz w:val="20"/>
          <w:szCs w:val="20"/>
        </w:rPr>
      </w:pPr>
      <w:r w:rsidRPr="00542521">
        <w:rPr>
          <w:rFonts w:ascii="Arial" w:hAnsi="Arial" w:cs="Arial"/>
          <w:sz w:val="20"/>
          <w:szCs w:val="20"/>
        </w:rPr>
        <w:t>Yoğun bakım hasta izleminde kullanılan girişimler (</w:t>
      </w:r>
      <w:proofErr w:type="spellStart"/>
      <w:r w:rsidRPr="00542521">
        <w:rPr>
          <w:rFonts w:ascii="Arial" w:hAnsi="Arial" w:cs="Arial"/>
          <w:sz w:val="20"/>
          <w:szCs w:val="20"/>
        </w:rPr>
        <w:t>steriliteye</w:t>
      </w:r>
      <w:proofErr w:type="spellEnd"/>
      <w:r w:rsidRPr="00542521">
        <w:rPr>
          <w:rFonts w:ascii="Arial" w:hAnsi="Arial" w:cs="Arial"/>
          <w:sz w:val="20"/>
          <w:szCs w:val="20"/>
        </w:rPr>
        <w:t xml:space="preserve"> uyum, </w:t>
      </w:r>
      <w:proofErr w:type="spellStart"/>
      <w:r w:rsidRPr="00542521">
        <w:rPr>
          <w:rFonts w:ascii="Arial" w:hAnsi="Arial" w:cs="Arial"/>
          <w:sz w:val="20"/>
          <w:szCs w:val="20"/>
        </w:rPr>
        <w:t>monitorizasyon</w:t>
      </w:r>
      <w:proofErr w:type="spellEnd"/>
      <w:r w:rsidRPr="00542521">
        <w:rPr>
          <w:rFonts w:ascii="Arial" w:hAnsi="Arial" w:cs="Arial"/>
          <w:sz w:val="20"/>
          <w:szCs w:val="20"/>
        </w:rPr>
        <w:t xml:space="preserve">, </w:t>
      </w:r>
      <w:proofErr w:type="spellStart"/>
      <w:r w:rsidRPr="00542521">
        <w:rPr>
          <w:rFonts w:ascii="Arial" w:hAnsi="Arial" w:cs="Arial"/>
          <w:sz w:val="20"/>
          <w:szCs w:val="20"/>
        </w:rPr>
        <w:t>nazogastrik</w:t>
      </w:r>
      <w:proofErr w:type="spellEnd"/>
      <w:r w:rsidRPr="00542521">
        <w:rPr>
          <w:rFonts w:ascii="Arial" w:hAnsi="Arial" w:cs="Arial"/>
          <w:sz w:val="20"/>
          <w:szCs w:val="20"/>
        </w:rPr>
        <w:t xml:space="preserve">, idrar sonda takılması, </w:t>
      </w:r>
      <w:proofErr w:type="spellStart"/>
      <w:r w:rsidRPr="00542521">
        <w:rPr>
          <w:rFonts w:ascii="Arial" w:hAnsi="Arial" w:cs="Arial"/>
          <w:sz w:val="20"/>
          <w:szCs w:val="20"/>
        </w:rPr>
        <w:t>entübasyon</w:t>
      </w:r>
      <w:proofErr w:type="spellEnd"/>
      <w:r w:rsidRPr="00542521">
        <w:rPr>
          <w:rFonts w:ascii="Arial" w:hAnsi="Arial" w:cs="Arial"/>
          <w:sz w:val="20"/>
          <w:szCs w:val="20"/>
        </w:rPr>
        <w:t xml:space="preserve"> izlemi, yara pansumanı, kan gazı alımı vb.)</w:t>
      </w:r>
    </w:p>
    <w:p w:rsidR="001A0251" w:rsidRPr="00542521" w:rsidRDefault="001A0251" w:rsidP="00542521">
      <w:pPr>
        <w:pStyle w:val="ListeParagraf"/>
        <w:numPr>
          <w:ilvl w:val="0"/>
          <w:numId w:val="1"/>
        </w:numPr>
        <w:jc w:val="both"/>
        <w:rPr>
          <w:rFonts w:ascii="Arial" w:hAnsi="Arial" w:cs="Arial"/>
          <w:sz w:val="20"/>
          <w:szCs w:val="20"/>
        </w:rPr>
      </w:pPr>
      <w:r w:rsidRPr="00542521">
        <w:rPr>
          <w:rFonts w:ascii="Arial" w:hAnsi="Arial" w:cs="Arial"/>
          <w:sz w:val="20"/>
          <w:szCs w:val="20"/>
        </w:rPr>
        <w:t>Nöroloji servis ve Yoğun</w:t>
      </w:r>
      <w:r w:rsidR="007F5B3F" w:rsidRPr="00542521">
        <w:rPr>
          <w:rFonts w:ascii="Arial" w:hAnsi="Arial" w:cs="Arial"/>
          <w:sz w:val="20"/>
          <w:szCs w:val="20"/>
        </w:rPr>
        <w:t xml:space="preserve"> </w:t>
      </w:r>
      <w:r w:rsidRPr="00542521">
        <w:rPr>
          <w:rFonts w:ascii="Arial" w:hAnsi="Arial" w:cs="Arial"/>
          <w:sz w:val="20"/>
          <w:szCs w:val="20"/>
        </w:rPr>
        <w:t xml:space="preserve">bakım Ünitesinde ve genel-özel poliklinik tedavi birimlerinde asistan hekim, uzman hekim ve sorumlu öğretim üyesi ile birlikte hastaların </w:t>
      </w:r>
      <w:proofErr w:type="gramStart"/>
      <w:r w:rsidRPr="00542521">
        <w:rPr>
          <w:rFonts w:ascii="Arial" w:hAnsi="Arial" w:cs="Arial"/>
          <w:sz w:val="20"/>
          <w:szCs w:val="20"/>
        </w:rPr>
        <w:t>nörolojik  muayene</w:t>
      </w:r>
      <w:proofErr w:type="gramEnd"/>
      <w:r w:rsidRPr="00542521">
        <w:rPr>
          <w:rFonts w:ascii="Arial" w:hAnsi="Arial" w:cs="Arial"/>
          <w:sz w:val="20"/>
          <w:szCs w:val="20"/>
        </w:rPr>
        <w:t xml:space="preserve"> ve değerlendirmelerine katılmak</w:t>
      </w:r>
    </w:p>
    <w:p w:rsidR="009B5A3A" w:rsidRPr="00542521" w:rsidRDefault="009B5A3A" w:rsidP="00542521">
      <w:pPr>
        <w:pStyle w:val="ListeParagraf"/>
        <w:numPr>
          <w:ilvl w:val="0"/>
          <w:numId w:val="1"/>
        </w:numPr>
        <w:jc w:val="both"/>
        <w:rPr>
          <w:rFonts w:ascii="Arial" w:hAnsi="Arial" w:cs="Arial"/>
          <w:sz w:val="20"/>
          <w:szCs w:val="20"/>
        </w:rPr>
      </w:pPr>
      <w:r w:rsidRPr="00542521">
        <w:rPr>
          <w:rFonts w:ascii="Arial" w:hAnsi="Arial" w:cs="Arial"/>
          <w:sz w:val="20"/>
          <w:szCs w:val="20"/>
        </w:rPr>
        <w:t>Polikliniklerde birinci basamak</w:t>
      </w:r>
      <w:r w:rsidR="001A0251" w:rsidRPr="00542521">
        <w:rPr>
          <w:rFonts w:ascii="Arial" w:hAnsi="Arial" w:cs="Arial"/>
          <w:sz w:val="20"/>
          <w:szCs w:val="20"/>
        </w:rPr>
        <w:t>ta sık görecekleri hastalıklara</w:t>
      </w:r>
      <w:r w:rsidRPr="00542521">
        <w:rPr>
          <w:rFonts w:ascii="Arial" w:hAnsi="Arial" w:cs="Arial"/>
          <w:sz w:val="20"/>
          <w:szCs w:val="20"/>
        </w:rPr>
        <w:t>, acil serviste acil nörolojik hastalıklara yaklaşım</w:t>
      </w:r>
    </w:p>
    <w:p w:rsidR="001A0251" w:rsidRPr="00542521" w:rsidRDefault="001A0251" w:rsidP="00542521">
      <w:pPr>
        <w:pStyle w:val="ListeParagraf"/>
        <w:numPr>
          <w:ilvl w:val="0"/>
          <w:numId w:val="1"/>
        </w:numPr>
        <w:jc w:val="both"/>
        <w:rPr>
          <w:rFonts w:ascii="Arial" w:hAnsi="Arial" w:cs="Arial"/>
          <w:sz w:val="20"/>
          <w:szCs w:val="20"/>
        </w:rPr>
      </w:pPr>
      <w:r w:rsidRPr="00542521">
        <w:rPr>
          <w:rFonts w:ascii="Arial" w:hAnsi="Arial" w:cs="Arial"/>
          <w:sz w:val="20"/>
          <w:szCs w:val="20"/>
        </w:rPr>
        <w:t xml:space="preserve">Nöbetlerde nöbetçi asistan hekim ile birlikte acile başvuran ve diğer kliniklerden </w:t>
      </w:r>
      <w:proofErr w:type="gramStart"/>
      <w:r w:rsidRPr="00542521">
        <w:rPr>
          <w:rFonts w:ascii="Arial" w:hAnsi="Arial" w:cs="Arial"/>
          <w:sz w:val="20"/>
          <w:szCs w:val="20"/>
        </w:rPr>
        <w:t>konsültasyon</w:t>
      </w:r>
      <w:proofErr w:type="gramEnd"/>
      <w:r w:rsidRPr="00542521">
        <w:rPr>
          <w:rFonts w:ascii="Arial" w:hAnsi="Arial" w:cs="Arial"/>
          <w:sz w:val="20"/>
          <w:szCs w:val="20"/>
        </w:rPr>
        <w:t xml:space="preserve"> istenmiş hastaların nörolojik değerlendirme ve muayenelerine katılmak</w:t>
      </w:r>
    </w:p>
    <w:p w:rsidR="001A0251" w:rsidRPr="00542521" w:rsidRDefault="001A0251" w:rsidP="00542521">
      <w:pPr>
        <w:pStyle w:val="ListeParagraf"/>
        <w:numPr>
          <w:ilvl w:val="0"/>
          <w:numId w:val="1"/>
        </w:numPr>
        <w:jc w:val="both"/>
        <w:rPr>
          <w:rFonts w:ascii="Arial" w:hAnsi="Arial" w:cs="Arial"/>
          <w:sz w:val="20"/>
          <w:szCs w:val="20"/>
        </w:rPr>
      </w:pPr>
      <w:r w:rsidRPr="00542521">
        <w:rPr>
          <w:rFonts w:ascii="Arial" w:hAnsi="Arial" w:cs="Arial"/>
          <w:sz w:val="20"/>
          <w:szCs w:val="20"/>
        </w:rPr>
        <w:t>Klinik içi eğitim toplantılarına katılmak (dergi saati/olgu sunumu/seminer)</w:t>
      </w:r>
    </w:p>
    <w:p w:rsidR="001A0251" w:rsidRPr="00542521" w:rsidRDefault="001A0251" w:rsidP="00542521">
      <w:pPr>
        <w:pStyle w:val="ListeParagraf"/>
        <w:jc w:val="both"/>
        <w:rPr>
          <w:rFonts w:ascii="Arial" w:hAnsi="Arial" w:cs="Arial"/>
          <w:sz w:val="20"/>
          <w:szCs w:val="20"/>
        </w:rPr>
      </w:pPr>
    </w:p>
    <w:p w:rsidR="00884773" w:rsidRPr="00542521" w:rsidRDefault="00884773" w:rsidP="00542521">
      <w:pPr>
        <w:jc w:val="both"/>
        <w:rPr>
          <w:rFonts w:ascii="Arial" w:hAnsi="Arial" w:cs="Arial"/>
          <w:b/>
          <w:sz w:val="20"/>
          <w:szCs w:val="20"/>
        </w:rPr>
      </w:pPr>
      <w:r w:rsidRPr="00542521">
        <w:rPr>
          <w:rFonts w:ascii="Arial" w:hAnsi="Arial" w:cs="Arial"/>
          <w:b/>
          <w:sz w:val="20"/>
          <w:szCs w:val="20"/>
        </w:rPr>
        <w:t>Yeterlik Değerlendirmesi</w:t>
      </w:r>
    </w:p>
    <w:p w:rsidR="00884773" w:rsidRPr="00542521" w:rsidRDefault="0086064C" w:rsidP="00542521">
      <w:pPr>
        <w:jc w:val="both"/>
        <w:rPr>
          <w:rFonts w:ascii="Arial" w:hAnsi="Arial" w:cs="Arial"/>
          <w:b/>
          <w:sz w:val="20"/>
          <w:szCs w:val="20"/>
        </w:rPr>
      </w:pPr>
      <w:proofErr w:type="spellStart"/>
      <w:r w:rsidRPr="00542521">
        <w:rPr>
          <w:rFonts w:ascii="Arial" w:hAnsi="Arial" w:cs="Arial"/>
          <w:sz w:val="20"/>
          <w:szCs w:val="20"/>
        </w:rPr>
        <w:t>İntörn</w:t>
      </w:r>
      <w:proofErr w:type="spellEnd"/>
      <w:r w:rsidRPr="00542521">
        <w:rPr>
          <w:rFonts w:ascii="Arial" w:hAnsi="Arial" w:cs="Arial"/>
          <w:sz w:val="20"/>
          <w:szCs w:val="20"/>
        </w:rPr>
        <w:t xml:space="preserve"> öğrenciler, staj sonunda ilgili öğretim üye</w:t>
      </w:r>
      <w:r w:rsidR="00ED36A7" w:rsidRPr="00542521">
        <w:rPr>
          <w:rFonts w:ascii="Arial" w:hAnsi="Arial" w:cs="Arial"/>
          <w:sz w:val="20"/>
          <w:szCs w:val="20"/>
        </w:rPr>
        <w:t>leri</w:t>
      </w:r>
      <w:r w:rsidRPr="00542521">
        <w:rPr>
          <w:rFonts w:ascii="Arial" w:hAnsi="Arial" w:cs="Arial"/>
          <w:sz w:val="20"/>
          <w:szCs w:val="20"/>
        </w:rPr>
        <w:t xml:space="preserve"> tarafından değerlendirilir ve anabilim dalı başkanının onayıyla verilen bir staj notu ile yeterlilikleri belirlenir. Bu değerlendirmede; devamlılık, öğrenim hedeflerinin gerçekleştirilmesi, bilimsel yeterlilik, </w:t>
      </w:r>
      <w:r w:rsidR="00ED36A7" w:rsidRPr="00542521">
        <w:rPr>
          <w:rFonts w:ascii="Arial" w:hAnsi="Arial" w:cs="Arial"/>
          <w:sz w:val="20"/>
          <w:szCs w:val="20"/>
        </w:rPr>
        <w:t>klinik içi çalışmalara,</w:t>
      </w:r>
      <w:r w:rsidRPr="00542521">
        <w:rPr>
          <w:rFonts w:ascii="Arial" w:hAnsi="Arial" w:cs="Arial"/>
          <w:sz w:val="20"/>
          <w:szCs w:val="20"/>
        </w:rPr>
        <w:t xml:space="preserve"> hastane düzenine ve çalışma şartlarına uyumu </w:t>
      </w:r>
      <w:proofErr w:type="gramStart"/>
      <w:r w:rsidRPr="00542521">
        <w:rPr>
          <w:rFonts w:ascii="Arial" w:hAnsi="Arial" w:cs="Arial"/>
          <w:sz w:val="20"/>
          <w:szCs w:val="20"/>
        </w:rPr>
        <w:t>(</w:t>
      </w:r>
      <w:proofErr w:type="gramEnd"/>
      <w:r w:rsidRPr="00542521">
        <w:rPr>
          <w:rFonts w:ascii="Arial" w:hAnsi="Arial" w:cs="Arial"/>
          <w:sz w:val="20"/>
          <w:szCs w:val="20"/>
        </w:rPr>
        <w:t xml:space="preserve">ör. </w:t>
      </w:r>
      <w:proofErr w:type="gramStart"/>
      <w:r w:rsidRPr="00542521">
        <w:rPr>
          <w:rFonts w:ascii="Arial" w:hAnsi="Arial" w:cs="Arial"/>
          <w:sz w:val="20"/>
          <w:szCs w:val="20"/>
        </w:rPr>
        <w:t>nöbet</w:t>
      </w:r>
      <w:proofErr w:type="gramEnd"/>
      <w:r w:rsidRPr="00542521">
        <w:rPr>
          <w:rFonts w:ascii="Arial" w:hAnsi="Arial" w:cs="Arial"/>
          <w:sz w:val="20"/>
          <w:szCs w:val="20"/>
        </w:rPr>
        <w:t xml:space="preserve"> tutma, ekip ile uyum gibi), tutum ve davranışları esas alınır.</w:t>
      </w:r>
    </w:p>
    <w:sectPr w:rsidR="00884773" w:rsidRPr="00542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5642"/>
    <w:multiLevelType w:val="hybridMultilevel"/>
    <w:tmpl w:val="C2ACE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AC"/>
    <w:rsid w:val="000C46F8"/>
    <w:rsid w:val="001A0251"/>
    <w:rsid w:val="001D6063"/>
    <w:rsid w:val="002C52A2"/>
    <w:rsid w:val="003367E4"/>
    <w:rsid w:val="00542521"/>
    <w:rsid w:val="006908B9"/>
    <w:rsid w:val="00774019"/>
    <w:rsid w:val="007F5B3F"/>
    <w:rsid w:val="007F5EA4"/>
    <w:rsid w:val="0086064C"/>
    <w:rsid w:val="0086105A"/>
    <w:rsid w:val="00884773"/>
    <w:rsid w:val="0092059F"/>
    <w:rsid w:val="00941FDD"/>
    <w:rsid w:val="0099568A"/>
    <w:rsid w:val="009B5A3A"/>
    <w:rsid w:val="009C7F15"/>
    <w:rsid w:val="00AA3D08"/>
    <w:rsid w:val="00BC7909"/>
    <w:rsid w:val="00C4012D"/>
    <w:rsid w:val="00C73B19"/>
    <w:rsid w:val="00CB22D5"/>
    <w:rsid w:val="00CB635A"/>
    <w:rsid w:val="00D265AC"/>
    <w:rsid w:val="00E85C31"/>
    <w:rsid w:val="00E865A1"/>
    <w:rsid w:val="00ED36A7"/>
    <w:rsid w:val="00ED5B8D"/>
    <w:rsid w:val="00FB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ASPC</cp:lastModifiedBy>
  <cp:revision>5</cp:revision>
  <dcterms:created xsi:type="dcterms:W3CDTF">2019-07-22T08:18:00Z</dcterms:created>
  <dcterms:modified xsi:type="dcterms:W3CDTF">2019-09-06T09:09:00Z</dcterms:modified>
</cp:coreProperties>
</file>