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678"/>
        <w:gridCol w:w="2694"/>
        <w:gridCol w:w="2633"/>
        <w:gridCol w:w="1421"/>
        <w:gridCol w:w="4074"/>
        <w:gridCol w:w="3384"/>
      </w:tblGrid>
      <w:tr w:rsidR="00C93864" w:rsidTr="00D21AC0">
        <w:trPr>
          <w:trHeight w:val="510"/>
        </w:trPr>
        <w:tc>
          <w:tcPr>
            <w:tcW w:w="678" w:type="dxa"/>
            <w:shd w:val="clear" w:color="auto" w:fill="FFFFFF" w:themeFill="background1"/>
            <w:vAlign w:val="center"/>
          </w:tcPr>
          <w:p w:rsidR="00C93864" w:rsidRPr="008B3D55" w:rsidRDefault="00C93864" w:rsidP="00D21AC0">
            <w:pPr>
              <w:rPr>
                <w:b/>
              </w:rPr>
            </w:pPr>
            <w:bookmarkStart w:id="0" w:name="_GoBack"/>
            <w:r w:rsidRPr="008B3D55">
              <w:rPr>
                <w:b/>
              </w:rPr>
              <w:t>1</w:t>
            </w:r>
          </w:p>
        </w:tc>
        <w:tc>
          <w:tcPr>
            <w:tcW w:w="2694" w:type="dxa"/>
            <w:vAlign w:val="center"/>
          </w:tcPr>
          <w:p w:rsidR="00C93864" w:rsidRDefault="00C93864" w:rsidP="00D21AC0">
            <w:r>
              <w:t>Bölüm Akademik Kurulu Toplantısının Yürütülmesi İşlemleri</w:t>
            </w:r>
          </w:p>
        </w:tc>
        <w:tc>
          <w:tcPr>
            <w:tcW w:w="2633" w:type="dxa"/>
            <w:vAlign w:val="center"/>
          </w:tcPr>
          <w:p w:rsidR="00C93864" w:rsidRDefault="00C93864" w:rsidP="00D21AC0">
            <w:r>
              <w:t>Kurumsal İtibar Kaybı, Kamu Zararı, Görev Aksaması, Hak kaybı</w:t>
            </w:r>
          </w:p>
        </w:tc>
        <w:tc>
          <w:tcPr>
            <w:tcW w:w="1421" w:type="dxa"/>
            <w:vAlign w:val="center"/>
          </w:tcPr>
          <w:p w:rsidR="00C93864" w:rsidRDefault="00C93864" w:rsidP="00D21AC0">
            <w:pPr>
              <w:rPr>
                <w:b/>
              </w:rPr>
            </w:pPr>
            <w:r>
              <w:rPr>
                <w:b/>
              </w:rPr>
              <w:t>YÜKSEK</w:t>
            </w:r>
          </w:p>
        </w:tc>
        <w:tc>
          <w:tcPr>
            <w:tcW w:w="4074" w:type="dxa"/>
            <w:vAlign w:val="center"/>
          </w:tcPr>
          <w:p w:rsidR="00C93864" w:rsidRDefault="00C93864" w:rsidP="00D21AC0">
            <w:r>
              <w:t>Bölüm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c>
          <w:tcPr>
            <w:tcW w:w="3384" w:type="dxa"/>
            <w:vAlign w:val="center"/>
          </w:tcPr>
          <w:p w:rsidR="00C93864" w:rsidRDefault="00C93864" w:rsidP="00D21AC0">
            <w:r>
              <w:t>Görevle ilgili mevzuata sahip olmak, -Mesleki alanda tecrübeli olmak, -Dikkatli ve özenli olmak, -İşin sahiplenilmesi, -İşi yapabilme yeteneğine sahip olmak,</w:t>
            </w:r>
          </w:p>
        </w:tc>
      </w:tr>
      <w:tr w:rsidR="00C93864" w:rsidTr="00D21AC0">
        <w:trPr>
          <w:trHeight w:val="510"/>
        </w:trPr>
        <w:tc>
          <w:tcPr>
            <w:tcW w:w="678" w:type="dxa"/>
            <w:shd w:val="clear" w:color="auto" w:fill="FFFFFF" w:themeFill="background1"/>
            <w:vAlign w:val="center"/>
          </w:tcPr>
          <w:p w:rsidR="00C93864" w:rsidRPr="008B3D55" w:rsidRDefault="00C93864" w:rsidP="00D21AC0">
            <w:pPr>
              <w:rPr>
                <w:b/>
              </w:rPr>
            </w:pPr>
            <w:r w:rsidRPr="008B3D55">
              <w:rPr>
                <w:b/>
              </w:rPr>
              <w:t>2</w:t>
            </w:r>
          </w:p>
        </w:tc>
        <w:tc>
          <w:tcPr>
            <w:tcW w:w="2694" w:type="dxa"/>
            <w:vAlign w:val="center"/>
          </w:tcPr>
          <w:p w:rsidR="00C93864" w:rsidRDefault="00C93864" w:rsidP="00D21AC0">
            <w:r>
              <w:t>Bölüm Akademik Kurul Kararı İşlemleri</w:t>
            </w:r>
          </w:p>
        </w:tc>
        <w:tc>
          <w:tcPr>
            <w:tcW w:w="2633" w:type="dxa"/>
            <w:vAlign w:val="center"/>
          </w:tcPr>
          <w:p w:rsidR="00C93864" w:rsidRPr="00EB524D" w:rsidRDefault="00C93864" w:rsidP="00D21AC0">
            <w:r>
              <w:t>Kurumsal İtibar Kaybı, Kamu Zararı, -Görev Aksaması, Hak kaybı, Zaman Kaybı,</w:t>
            </w:r>
          </w:p>
        </w:tc>
        <w:tc>
          <w:tcPr>
            <w:tcW w:w="1421" w:type="dxa"/>
            <w:vAlign w:val="center"/>
          </w:tcPr>
          <w:p w:rsidR="00C93864" w:rsidRDefault="00C93864" w:rsidP="00D21AC0">
            <w:r w:rsidRPr="00AA0301">
              <w:rPr>
                <w:b/>
              </w:rPr>
              <w:t>YÜKSEK</w:t>
            </w:r>
          </w:p>
        </w:tc>
        <w:tc>
          <w:tcPr>
            <w:tcW w:w="4074" w:type="dxa"/>
            <w:vAlign w:val="center"/>
          </w:tcPr>
          <w:p w:rsidR="00C93864" w:rsidRPr="00EB524D" w:rsidRDefault="00C93864" w:rsidP="00D21AC0">
            <w:r>
              <w:t>Bölüm Başkanı ile koordinasyon halinde olup bölüm akademik kurullarının gündemlerinin hazırlanması, bölüm kuruluna katılacak öğretim elemanlarına duyuru yapılması, bölüm kurulu kararlarının yazılması, ilgililere tebliğ edilmesi, kararların Dekanlığa bildirilmesi, bölüm içi koordinasyonun sağlanması,</w:t>
            </w:r>
          </w:p>
        </w:tc>
        <w:tc>
          <w:tcPr>
            <w:tcW w:w="3384" w:type="dxa"/>
            <w:vAlign w:val="center"/>
          </w:tcPr>
          <w:p w:rsidR="00C93864" w:rsidRPr="00EB524D" w:rsidRDefault="00C93864" w:rsidP="00D21AC0">
            <w:r>
              <w:t>Görevle ilgili mevzuata sahip olmak, -Mesleki alanda tecrübeli olmak, -Dikkatli ve özenli olmak, -İşin sahiplenilmesi, -İşi yapabilme yeteneğine sahip olmak,</w:t>
            </w:r>
          </w:p>
        </w:tc>
      </w:tr>
      <w:tr w:rsidR="00C93864" w:rsidTr="00D21AC0">
        <w:trPr>
          <w:trHeight w:val="510"/>
        </w:trPr>
        <w:tc>
          <w:tcPr>
            <w:tcW w:w="678" w:type="dxa"/>
            <w:shd w:val="clear" w:color="auto" w:fill="FFFFFF" w:themeFill="background1"/>
            <w:vAlign w:val="center"/>
          </w:tcPr>
          <w:p w:rsidR="00C93864" w:rsidRPr="008B3D55" w:rsidRDefault="00C93864" w:rsidP="00D21AC0">
            <w:pPr>
              <w:rPr>
                <w:b/>
              </w:rPr>
            </w:pPr>
            <w:r w:rsidRPr="008B3D55">
              <w:rPr>
                <w:b/>
              </w:rPr>
              <w:t>3</w:t>
            </w:r>
          </w:p>
        </w:tc>
        <w:tc>
          <w:tcPr>
            <w:tcW w:w="2694" w:type="dxa"/>
            <w:vAlign w:val="center"/>
          </w:tcPr>
          <w:p w:rsidR="00C93864" w:rsidRDefault="00C93864" w:rsidP="00D21AC0">
            <w:r>
              <w:t>Bölüm Ders Programının Belirlenmesi İşlemleri</w:t>
            </w:r>
          </w:p>
        </w:tc>
        <w:tc>
          <w:tcPr>
            <w:tcW w:w="2633" w:type="dxa"/>
            <w:vAlign w:val="center"/>
          </w:tcPr>
          <w:p w:rsidR="00C93864" w:rsidRPr="00EB524D" w:rsidRDefault="00C93864" w:rsidP="00D21AC0">
            <w:pPr>
              <w:rPr>
                <w:b/>
              </w:rPr>
            </w:pPr>
            <w:r>
              <w:t>Hak kaybı, Ders programlarının zamanında belirlenememesi, Eğitim-öğretimde aksaklıkların yaşanması,</w:t>
            </w:r>
          </w:p>
        </w:tc>
        <w:tc>
          <w:tcPr>
            <w:tcW w:w="1421" w:type="dxa"/>
            <w:vAlign w:val="center"/>
          </w:tcPr>
          <w:p w:rsidR="00C93864" w:rsidRDefault="00C93864" w:rsidP="00D21AC0">
            <w:r w:rsidRPr="00AA0301">
              <w:rPr>
                <w:b/>
              </w:rPr>
              <w:t>YÜKSEK</w:t>
            </w:r>
          </w:p>
        </w:tc>
        <w:tc>
          <w:tcPr>
            <w:tcW w:w="4074" w:type="dxa"/>
            <w:vAlign w:val="center"/>
          </w:tcPr>
          <w:p w:rsidR="00C93864" w:rsidRPr="00EB524D" w:rsidRDefault="00C93864" w:rsidP="00D21AC0">
            <w:pPr>
              <w:rPr>
                <w:b/>
              </w:rPr>
            </w:pPr>
            <w:r>
              <w:t xml:space="preserve">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w:t>
            </w:r>
            <w:r>
              <w:lastRenderedPageBreak/>
              <w:t xml:space="preserve">ve uygun zaman verilecek şekilde planlanması, </w:t>
            </w:r>
          </w:p>
        </w:tc>
        <w:tc>
          <w:tcPr>
            <w:tcW w:w="3384" w:type="dxa"/>
            <w:vAlign w:val="center"/>
          </w:tcPr>
          <w:p w:rsidR="00C93864" w:rsidRPr="00EB524D" w:rsidRDefault="00C93864" w:rsidP="00D21AC0">
            <w:pPr>
              <w:rPr>
                <w:b/>
              </w:rPr>
            </w:pPr>
            <w:r>
              <w:lastRenderedPageBreak/>
              <w:t>Görevle ilgili mevzuata sahip olmak, -Mesleki alanda tecrübeli olmak, -Dikkatli ve özenli olmak, -İşin sahiplenilmesi, -İşi yapabilme yeteneğine sahip olmak, -Zaman yönetimine sahip olmak,</w:t>
            </w:r>
          </w:p>
        </w:tc>
      </w:tr>
      <w:tr w:rsidR="00C93864" w:rsidTr="00D21AC0">
        <w:trPr>
          <w:trHeight w:val="510"/>
        </w:trPr>
        <w:tc>
          <w:tcPr>
            <w:tcW w:w="678" w:type="dxa"/>
            <w:shd w:val="clear" w:color="auto" w:fill="FFFFFF" w:themeFill="background1"/>
            <w:vAlign w:val="center"/>
          </w:tcPr>
          <w:p w:rsidR="00C93864" w:rsidRPr="008B3D55" w:rsidRDefault="00C93864" w:rsidP="00D21AC0">
            <w:pPr>
              <w:rPr>
                <w:b/>
              </w:rPr>
            </w:pPr>
            <w:r w:rsidRPr="008B3D55">
              <w:rPr>
                <w:b/>
              </w:rPr>
              <w:lastRenderedPageBreak/>
              <w:t>4</w:t>
            </w:r>
          </w:p>
        </w:tc>
        <w:tc>
          <w:tcPr>
            <w:tcW w:w="2694" w:type="dxa"/>
            <w:vAlign w:val="center"/>
          </w:tcPr>
          <w:p w:rsidR="00C93864" w:rsidRDefault="00C93864" w:rsidP="00D21AC0">
            <w:r>
              <w:t>Bölüm Ders Görevlendirme İşlemleri</w:t>
            </w:r>
          </w:p>
        </w:tc>
        <w:tc>
          <w:tcPr>
            <w:tcW w:w="2633" w:type="dxa"/>
            <w:vAlign w:val="center"/>
          </w:tcPr>
          <w:p w:rsidR="00C93864" w:rsidRPr="00EB524D" w:rsidRDefault="00C93864" w:rsidP="00D21AC0">
            <w:pPr>
              <w:rPr>
                <w:b/>
              </w:rPr>
            </w:pPr>
            <w:r>
              <w:t>Hak kaybı, Ders programlarının zamanında belirlenememesi, Eğitim-öğretimde aksaklıkların yaşanması,</w:t>
            </w:r>
          </w:p>
        </w:tc>
        <w:tc>
          <w:tcPr>
            <w:tcW w:w="1421" w:type="dxa"/>
            <w:vAlign w:val="center"/>
          </w:tcPr>
          <w:p w:rsidR="00C93864" w:rsidRDefault="00C93864" w:rsidP="00D21AC0">
            <w:r w:rsidRPr="00AA0301">
              <w:rPr>
                <w:b/>
              </w:rPr>
              <w:t>YÜKSEK</w:t>
            </w:r>
          </w:p>
        </w:tc>
        <w:tc>
          <w:tcPr>
            <w:tcW w:w="4074" w:type="dxa"/>
            <w:vAlign w:val="center"/>
          </w:tcPr>
          <w:p w:rsidR="00C93864" w:rsidRPr="00EB524D" w:rsidRDefault="00C93864" w:rsidP="00D21AC0">
            <w:pPr>
              <w:rPr>
                <w:b/>
              </w:rPr>
            </w:pPr>
            <w: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c>
          <w:tcPr>
            <w:tcW w:w="3384" w:type="dxa"/>
            <w:vAlign w:val="center"/>
          </w:tcPr>
          <w:p w:rsidR="00C93864" w:rsidRPr="00EB524D" w:rsidRDefault="00C93864" w:rsidP="00D21AC0">
            <w:pPr>
              <w:rPr>
                <w:b/>
              </w:rPr>
            </w:pPr>
            <w:r>
              <w:t>-Görevle ilgili mevzuata sahip olmak, -Mesleki alanda tecrübeli olmak, -Dikkatli ve özenli olmak, -İşin sahiplenilmesi, -İşi yapabilme yeteneğine sahip olmak, -Zaman yönetimine sahip olmak,</w:t>
            </w:r>
          </w:p>
        </w:tc>
      </w:tr>
      <w:tr w:rsidR="00C93864" w:rsidTr="00D21AC0">
        <w:trPr>
          <w:trHeight w:val="510"/>
        </w:trPr>
        <w:tc>
          <w:tcPr>
            <w:tcW w:w="678" w:type="dxa"/>
            <w:shd w:val="clear" w:color="auto" w:fill="FFFFFF" w:themeFill="background1"/>
            <w:vAlign w:val="center"/>
          </w:tcPr>
          <w:p w:rsidR="00C93864" w:rsidRPr="008B3D55" w:rsidRDefault="00C93864" w:rsidP="00D21AC0">
            <w:pPr>
              <w:rPr>
                <w:b/>
              </w:rPr>
            </w:pPr>
            <w:r w:rsidRPr="008B3D55">
              <w:rPr>
                <w:b/>
              </w:rPr>
              <w:t>5</w:t>
            </w:r>
          </w:p>
        </w:tc>
        <w:tc>
          <w:tcPr>
            <w:tcW w:w="2694" w:type="dxa"/>
            <w:vAlign w:val="center"/>
          </w:tcPr>
          <w:p w:rsidR="00C93864" w:rsidRDefault="00C93864" w:rsidP="00D21AC0">
            <w:r>
              <w:t>Bölüm Norm Kadro Tespit İşlemleri</w:t>
            </w:r>
          </w:p>
        </w:tc>
        <w:tc>
          <w:tcPr>
            <w:tcW w:w="2633" w:type="dxa"/>
            <w:vAlign w:val="center"/>
          </w:tcPr>
          <w:p w:rsidR="00C93864" w:rsidRPr="00EB524D" w:rsidRDefault="00C93864" w:rsidP="00D21AC0">
            <w:r>
              <w:t>Kurumsal itibar kaybı, Mali ve özlük hak kaybı, Kamu zararı, Eğitim-öğretimde aksaklıkların yaşanması</w:t>
            </w:r>
          </w:p>
        </w:tc>
        <w:tc>
          <w:tcPr>
            <w:tcW w:w="1421" w:type="dxa"/>
            <w:vAlign w:val="center"/>
          </w:tcPr>
          <w:p w:rsidR="00C93864" w:rsidRDefault="00C93864" w:rsidP="00D21AC0">
            <w:r w:rsidRPr="00AA0301">
              <w:rPr>
                <w:b/>
              </w:rPr>
              <w:t>YÜKSEK</w:t>
            </w:r>
          </w:p>
        </w:tc>
        <w:tc>
          <w:tcPr>
            <w:tcW w:w="4074" w:type="dxa"/>
            <w:vAlign w:val="center"/>
          </w:tcPr>
          <w:p w:rsidR="00C93864" w:rsidRPr="00EB524D" w:rsidRDefault="00C93864" w:rsidP="00D21AC0">
            <w:r>
              <w:t>Üniversitemizin eğitim-öğretim faaliyetlerinin en üst seviyeye taşıma hedefleri doğrultusunda öğretim elemanı kadro tespitinin yapılması ve Dekanlığa bildirilmesi,</w:t>
            </w:r>
          </w:p>
        </w:tc>
        <w:tc>
          <w:tcPr>
            <w:tcW w:w="3384" w:type="dxa"/>
            <w:vAlign w:val="center"/>
          </w:tcPr>
          <w:p w:rsidR="00C93864" w:rsidRPr="00EB524D" w:rsidRDefault="00C93864" w:rsidP="00D21AC0">
            <w:r>
              <w:t>Görevle ilgili mevzuata sahip olmak, -Mesleki alanda tecrübeli olmak, -Dikkatli ve özenli olmak, -İşi yapabilme yeteneğine sahip olmak,</w:t>
            </w:r>
          </w:p>
        </w:tc>
      </w:tr>
      <w:tr w:rsidR="00C93864" w:rsidTr="00D21AC0">
        <w:trPr>
          <w:trHeight w:val="510"/>
        </w:trPr>
        <w:tc>
          <w:tcPr>
            <w:tcW w:w="678" w:type="dxa"/>
            <w:shd w:val="clear" w:color="auto" w:fill="FFFFFF" w:themeFill="background1"/>
            <w:vAlign w:val="center"/>
          </w:tcPr>
          <w:p w:rsidR="00C93864" w:rsidRPr="008B3D55" w:rsidRDefault="00C93864" w:rsidP="00D21AC0">
            <w:pPr>
              <w:rPr>
                <w:b/>
              </w:rPr>
            </w:pPr>
            <w:r w:rsidRPr="008B3D55">
              <w:rPr>
                <w:b/>
              </w:rPr>
              <w:t>6</w:t>
            </w:r>
          </w:p>
        </w:tc>
        <w:tc>
          <w:tcPr>
            <w:tcW w:w="2694" w:type="dxa"/>
            <w:vAlign w:val="center"/>
          </w:tcPr>
          <w:p w:rsidR="00C93864" w:rsidRDefault="00C93864" w:rsidP="00D21AC0">
            <w:r>
              <w:t>Görev Süresi Uzatma İşlemleri</w:t>
            </w:r>
          </w:p>
        </w:tc>
        <w:tc>
          <w:tcPr>
            <w:tcW w:w="2633" w:type="dxa"/>
            <w:vAlign w:val="center"/>
          </w:tcPr>
          <w:p w:rsidR="00C93864" w:rsidRDefault="00C93864" w:rsidP="00D21AC0">
            <w:pPr>
              <w:rPr>
                <w:b/>
              </w:rPr>
            </w:pPr>
            <w:r>
              <w:t>Kurumsal itibar kaybı, Mali ve özlük hak kaybı, Kamu zararı, Eğitim-öğretimde aksaklıkların yaşanması,</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pPr>
              <w:rPr>
                <w:b/>
              </w:rPr>
            </w:pPr>
            <w:r>
              <w:t>Bölümde Doktor Öğretim Üyesi ile Öğretim Yardımcısı kadrolarında görev yapan akademik personelin görev süresi uzatma işlemlerinin tekliflerinin süreleri içerisinde dikkatli ve özenli olarak yapılması, Dekanlığa bildirilmesi,</w:t>
            </w:r>
          </w:p>
        </w:tc>
        <w:tc>
          <w:tcPr>
            <w:tcW w:w="3384" w:type="dxa"/>
            <w:vAlign w:val="center"/>
          </w:tcPr>
          <w:p w:rsidR="00C93864" w:rsidRDefault="00C93864" w:rsidP="00D21AC0">
            <w:pPr>
              <w:rPr>
                <w:b/>
              </w:rPr>
            </w:pPr>
            <w:r>
              <w:t>Görevle ilgili mevzuata sahip olmak, -Mesleki alanda tecrübeli olmak, -Zaman yönetimine sahip olmak, - İşi yapabilme yeteneğine sahip olmak, -EBYS sistemi hakkında bilgi sahibi olmak,</w:t>
            </w:r>
          </w:p>
        </w:tc>
      </w:tr>
      <w:tr w:rsidR="00C93864" w:rsidTr="00D21AC0">
        <w:trPr>
          <w:trHeight w:val="510"/>
        </w:trPr>
        <w:tc>
          <w:tcPr>
            <w:tcW w:w="678" w:type="dxa"/>
            <w:shd w:val="clear" w:color="auto" w:fill="FFFFFF" w:themeFill="background1"/>
            <w:vAlign w:val="center"/>
          </w:tcPr>
          <w:p w:rsidR="00C93864" w:rsidRPr="008B3D55" w:rsidRDefault="00C93864" w:rsidP="00D21AC0">
            <w:pPr>
              <w:rPr>
                <w:b/>
              </w:rPr>
            </w:pPr>
            <w:r w:rsidRPr="008B3D55">
              <w:rPr>
                <w:b/>
              </w:rPr>
              <w:t>7</w:t>
            </w:r>
          </w:p>
        </w:tc>
        <w:tc>
          <w:tcPr>
            <w:tcW w:w="2694" w:type="dxa"/>
            <w:vAlign w:val="center"/>
          </w:tcPr>
          <w:p w:rsidR="00C93864" w:rsidRDefault="00C93864" w:rsidP="00D21AC0">
            <w:r>
              <w:t>Final Sınav Takviminin Hazırlaması İşlemleri</w:t>
            </w:r>
          </w:p>
        </w:tc>
        <w:tc>
          <w:tcPr>
            <w:tcW w:w="2633" w:type="dxa"/>
            <w:vAlign w:val="center"/>
          </w:tcPr>
          <w:p w:rsidR="00C93864" w:rsidRDefault="00C93864" w:rsidP="00D21AC0">
            <w:r>
              <w:t>Hak kaybı, Eğitim-öğretimde aksaklıkların yaşanması</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r>
              <w:t xml:space="preserve">Lisansüstü Programların final sınav takviminin zamanında dikkatli ve özenli hazırlanması, duyurularının </w:t>
            </w:r>
            <w:r>
              <w:lastRenderedPageBreak/>
              <w:t>zamanında yapılması,</w:t>
            </w:r>
          </w:p>
        </w:tc>
        <w:tc>
          <w:tcPr>
            <w:tcW w:w="3384" w:type="dxa"/>
            <w:vAlign w:val="center"/>
          </w:tcPr>
          <w:p w:rsidR="00C93864" w:rsidRDefault="00C93864" w:rsidP="00D21AC0">
            <w:r>
              <w:lastRenderedPageBreak/>
              <w:t xml:space="preserve">-Görevle ilgili mevzuata sahip olmak, -Mesleki alanda tecrübeli olmak, -Zaman yönetimine </w:t>
            </w:r>
            <w:r>
              <w:lastRenderedPageBreak/>
              <w:t>sahip olmak, - İşi yapabilme yeteneğine sahip olmak,</w:t>
            </w:r>
          </w:p>
        </w:tc>
      </w:tr>
      <w:tr w:rsidR="00C93864" w:rsidTr="00D21AC0">
        <w:trPr>
          <w:trHeight w:val="510"/>
        </w:trPr>
        <w:tc>
          <w:tcPr>
            <w:tcW w:w="678" w:type="dxa"/>
            <w:shd w:val="clear" w:color="auto" w:fill="FFFFFF" w:themeFill="background1"/>
            <w:vAlign w:val="center"/>
          </w:tcPr>
          <w:p w:rsidR="00C93864" w:rsidRPr="008B3D55" w:rsidRDefault="00C93864" w:rsidP="00D21AC0">
            <w:pPr>
              <w:rPr>
                <w:b/>
              </w:rPr>
            </w:pPr>
            <w:r w:rsidRPr="008B3D55">
              <w:rPr>
                <w:b/>
              </w:rPr>
              <w:lastRenderedPageBreak/>
              <w:t>8</w:t>
            </w:r>
          </w:p>
        </w:tc>
        <w:tc>
          <w:tcPr>
            <w:tcW w:w="2694" w:type="dxa"/>
            <w:vAlign w:val="center"/>
          </w:tcPr>
          <w:p w:rsidR="00C93864" w:rsidRDefault="00C93864" w:rsidP="00D21AC0">
            <w:r>
              <w:t>Tez Sınavı İşlemleri</w:t>
            </w:r>
          </w:p>
        </w:tc>
        <w:tc>
          <w:tcPr>
            <w:tcW w:w="2633" w:type="dxa"/>
            <w:vAlign w:val="center"/>
          </w:tcPr>
          <w:p w:rsidR="00C93864" w:rsidRDefault="00C93864" w:rsidP="00D21AC0">
            <w:r>
              <w:t>Kurumsal itibar kaybı, Hak kaybı, Eğitim-öğretimde aksaklıkların yaşanması,</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r>
              <w:t>Yüksek Lisans, Doktora programlarında öğrenim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c>
          <w:tcPr>
            <w:tcW w:w="3384" w:type="dxa"/>
            <w:vAlign w:val="center"/>
          </w:tcPr>
          <w:p w:rsidR="00C93864" w:rsidRDefault="00C93864" w:rsidP="00D21AC0">
            <w:r>
              <w:t>-Görevle ilgili mevzuata sahip olmak, -Mesleki alanda tecrübeli olmak, -Zaman yönetimine sahip olmak,</w:t>
            </w:r>
          </w:p>
        </w:tc>
      </w:tr>
      <w:tr w:rsidR="00C93864" w:rsidTr="00D21AC0">
        <w:trPr>
          <w:trHeight w:val="510"/>
        </w:trPr>
        <w:tc>
          <w:tcPr>
            <w:tcW w:w="678" w:type="dxa"/>
            <w:shd w:val="clear" w:color="auto" w:fill="FFFFFF" w:themeFill="background1"/>
            <w:vAlign w:val="center"/>
          </w:tcPr>
          <w:p w:rsidR="00C93864" w:rsidRPr="008B3D55" w:rsidRDefault="00C93864" w:rsidP="00D21AC0">
            <w:pPr>
              <w:rPr>
                <w:b/>
              </w:rPr>
            </w:pPr>
            <w:r w:rsidRPr="008B3D55">
              <w:rPr>
                <w:b/>
              </w:rPr>
              <w:t>9</w:t>
            </w:r>
          </w:p>
        </w:tc>
        <w:tc>
          <w:tcPr>
            <w:tcW w:w="2694" w:type="dxa"/>
            <w:vAlign w:val="center"/>
          </w:tcPr>
          <w:p w:rsidR="00C93864" w:rsidRDefault="00C93864" w:rsidP="00D21AC0">
            <w:r>
              <w:t>Bölüm Öğrenci Sayıları Başarı Durumları ve Mezun Sayılarının Tespitinin Yapılması</w:t>
            </w:r>
          </w:p>
        </w:tc>
        <w:tc>
          <w:tcPr>
            <w:tcW w:w="2633" w:type="dxa"/>
            <w:vAlign w:val="center"/>
          </w:tcPr>
          <w:p w:rsidR="00C93864" w:rsidRDefault="00C93864" w:rsidP="00D21AC0">
            <w:pPr>
              <w:rPr>
                <w:b/>
              </w:rPr>
            </w:pPr>
            <w:r>
              <w:t>Kurumsallaşmanın Gecikmesi, Güven ve Kurum İtibar Kaybı,</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pPr>
              <w:rPr>
                <w:b/>
              </w:rPr>
            </w:pPr>
            <w:r>
              <w:t>İstatiksel bilgi ve verilerin eksiksiz hazırlanması, bölüm içi verilerin kontrollü ve doğru girilmesi</w:t>
            </w:r>
          </w:p>
        </w:tc>
        <w:tc>
          <w:tcPr>
            <w:tcW w:w="3384" w:type="dxa"/>
            <w:vAlign w:val="center"/>
          </w:tcPr>
          <w:p w:rsidR="00C93864" w:rsidRDefault="00C93864" w:rsidP="00D21AC0">
            <w:pPr>
              <w:rPr>
                <w:b/>
              </w:rPr>
            </w:pPr>
            <w:r>
              <w:t>-Görevle ilgili mevzuata sahip olmak, -Mesleki alanda tecrübeli olmak, -Zaman yönetimine sahip olmak,</w:t>
            </w:r>
          </w:p>
        </w:tc>
      </w:tr>
      <w:tr w:rsidR="00C93864" w:rsidTr="00D21AC0">
        <w:trPr>
          <w:trHeight w:val="510"/>
        </w:trPr>
        <w:tc>
          <w:tcPr>
            <w:tcW w:w="678" w:type="dxa"/>
            <w:shd w:val="clear" w:color="auto" w:fill="FFFFFF" w:themeFill="background1"/>
            <w:vAlign w:val="center"/>
          </w:tcPr>
          <w:p w:rsidR="00C93864" w:rsidRPr="008B3D55" w:rsidRDefault="00C93864" w:rsidP="00D21AC0">
            <w:pPr>
              <w:rPr>
                <w:b/>
              </w:rPr>
            </w:pPr>
            <w:r w:rsidRPr="008B3D55">
              <w:rPr>
                <w:b/>
              </w:rPr>
              <w:t>10</w:t>
            </w:r>
          </w:p>
        </w:tc>
        <w:tc>
          <w:tcPr>
            <w:tcW w:w="2694" w:type="dxa"/>
            <w:vAlign w:val="center"/>
          </w:tcPr>
          <w:p w:rsidR="00C93864" w:rsidRDefault="00C93864" w:rsidP="00D21AC0">
            <w:r>
              <w:t>Bölüm Faaliyet, Stratejik Plan, Performans Kriterlerinin Hazırlanması İşlemleri</w:t>
            </w:r>
          </w:p>
        </w:tc>
        <w:tc>
          <w:tcPr>
            <w:tcW w:w="2633" w:type="dxa"/>
            <w:vAlign w:val="center"/>
          </w:tcPr>
          <w:p w:rsidR="00C93864" w:rsidRDefault="00C93864" w:rsidP="00D21AC0">
            <w:pPr>
              <w:rPr>
                <w:b/>
              </w:rPr>
            </w:pPr>
            <w:r>
              <w:t>Kurumsallaşmanın Gecikmesi, Güven ve Kurum İtibar Kaybı,</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pPr>
              <w:rPr>
                <w:b/>
              </w:rPr>
            </w:pPr>
            <w:r>
              <w:t xml:space="preserve">Bölüm faaliyetlerinin kurumsal hedefler doğrultusunda dikkatli ve özenli yürütülmesi, etkinlik ve verimliliğin arttırılması, performans </w:t>
            </w:r>
            <w:proofErr w:type="gramStart"/>
            <w:r>
              <w:t>kriterlerinin</w:t>
            </w:r>
            <w:proofErr w:type="gramEnd"/>
            <w:r>
              <w:t xml:space="preserve"> yüksek ve ölçülebilir olmasının sağlanması, öğretim elemanları arasında dönem ve eğitim yılı ile ilgili gerekli işbölümü ve güncelleme paylaşımın yapılmasının </w:t>
            </w:r>
            <w:r>
              <w:lastRenderedPageBreak/>
              <w:t>sağlanması,</w:t>
            </w:r>
          </w:p>
        </w:tc>
        <w:tc>
          <w:tcPr>
            <w:tcW w:w="3384" w:type="dxa"/>
            <w:vAlign w:val="center"/>
          </w:tcPr>
          <w:p w:rsidR="00C93864" w:rsidRDefault="00C93864" w:rsidP="00D21AC0">
            <w:pPr>
              <w:rPr>
                <w:b/>
              </w:rPr>
            </w:pPr>
            <w:r>
              <w:lastRenderedPageBreak/>
              <w:t>-Görevle ilgili mevzuata sahip olmak, -Mesleki alanda tecrübeli olmak, -Dikkatli ve özenli olmak,</w:t>
            </w:r>
          </w:p>
        </w:tc>
      </w:tr>
      <w:tr w:rsidR="00C93864" w:rsidTr="00D21AC0">
        <w:trPr>
          <w:trHeight w:val="510"/>
        </w:trPr>
        <w:tc>
          <w:tcPr>
            <w:tcW w:w="678" w:type="dxa"/>
            <w:shd w:val="clear" w:color="auto" w:fill="FFFFFF" w:themeFill="background1"/>
            <w:vAlign w:val="center"/>
          </w:tcPr>
          <w:p w:rsidR="00C93864" w:rsidRPr="008B3D55" w:rsidRDefault="00C93864" w:rsidP="00D21AC0">
            <w:pPr>
              <w:rPr>
                <w:b/>
              </w:rPr>
            </w:pPr>
            <w:r>
              <w:rPr>
                <w:b/>
              </w:rPr>
              <w:lastRenderedPageBreak/>
              <w:t>11</w:t>
            </w:r>
          </w:p>
        </w:tc>
        <w:tc>
          <w:tcPr>
            <w:tcW w:w="2694" w:type="dxa"/>
            <w:vAlign w:val="center"/>
          </w:tcPr>
          <w:p w:rsidR="00C93864" w:rsidRDefault="00C93864" w:rsidP="00D21AC0">
            <w:r>
              <w:t>Erasmus, Farabi gibi Değişim Programlarıyla İlgili İşlemler</w:t>
            </w:r>
          </w:p>
        </w:tc>
        <w:tc>
          <w:tcPr>
            <w:tcW w:w="2633" w:type="dxa"/>
            <w:vAlign w:val="center"/>
          </w:tcPr>
          <w:p w:rsidR="00C93864" w:rsidRDefault="00C93864" w:rsidP="00D21AC0">
            <w:pPr>
              <w:rPr>
                <w:b/>
              </w:rPr>
            </w:pPr>
            <w:r>
              <w:t>Kurumsal itibar kaybı, Hak kaybı, Eğitim-öğretimde aksaklıkların yaşanması,</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pPr>
              <w:rPr>
                <w:b/>
              </w:rPr>
            </w:pPr>
            <w:r>
              <w:t>Bölüm Erasmus ve Farabi Koordinatörlüğünün talepleri ve gereklilikleri çerçevesinde çalışmalarının sağlanması, yurtiçi bağlantıların ve yurtdışı ile ikili anlaşmaların yapılmasının ve mevcut anlaşmaların takibinin sağlanması, ortak protokollerin hazırlanması,</w:t>
            </w:r>
          </w:p>
        </w:tc>
        <w:tc>
          <w:tcPr>
            <w:tcW w:w="3384" w:type="dxa"/>
            <w:vAlign w:val="center"/>
          </w:tcPr>
          <w:p w:rsidR="00C93864" w:rsidRDefault="00C93864" w:rsidP="00D21AC0">
            <w:pPr>
              <w:rPr>
                <w:b/>
              </w:rPr>
            </w:pPr>
            <w:r>
              <w:t>Görevle ilgili mevzuata sahip olmak, -Mesleki alanda tecrübeli olmak, -Dikkatli ve özenli olmak,</w:t>
            </w:r>
          </w:p>
        </w:tc>
      </w:tr>
      <w:tr w:rsidR="00C93864" w:rsidTr="00D21AC0">
        <w:trPr>
          <w:trHeight w:val="510"/>
        </w:trPr>
        <w:tc>
          <w:tcPr>
            <w:tcW w:w="678" w:type="dxa"/>
            <w:shd w:val="clear" w:color="auto" w:fill="FFFFFF" w:themeFill="background1"/>
            <w:vAlign w:val="center"/>
          </w:tcPr>
          <w:p w:rsidR="00C93864" w:rsidRPr="008B3D55" w:rsidRDefault="00C93864" w:rsidP="00D21AC0">
            <w:pPr>
              <w:rPr>
                <w:b/>
              </w:rPr>
            </w:pPr>
            <w:r>
              <w:rPr>
                <w:b/>
              </w:rPr>
              <w:t>12</w:t>
            </w:r>
          </w:p>
        </w:tc>
        <w:tc>
          <w:tcPr>
            <w:tcW w:w="2694" w:type="dxa"/>
            <w:vAlign w:val="center"/>
          </w:tcPr>
          <w:p w:rsidR="00C93864" w:rsidRDefault="00C93864" w:rsidP="00D21AC0">
            <w:r>
              <w:t>Anabilim Dalı Başkanlığı Seçim İşlemleri</w:t>
            </w:r>
          </w:p>
        </w:tc>
        <w:tc>
          <w:tcPr>
            <w:tcW w:w="2633" w:type="dxa"/>
            <w:vAlign w:val="center"/>
          </w:tcPr>
          <w:p w:rsidR="00C93864" w:rsidRDefault="00C93864" w:rsidP="00D21AC0">
            <w:pPr>
              <w:rPr>
                <w:b/>
              </w:rPr>
            </w:pPr>
            <w:r>
              <w:t>Kurumsal itibar kaybı, Hak kaybı,</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pPr>
              <w:rPr>
                <w:b/>
              </w:rPr>
            </w:pPr>
            <w:r>
              <w:t>Anabilim Dalı Başkanlığının yasal görev süresinin takip edilmesi, Dekanlık Makamından bildirilen seçim tarihinde ve seçim yerinde öğretim elemanlarının bulunması için duyurunun yapılması, koordinasyonun sağlanması</w:t>
            </w:r>
            <w:proofErr w:type="gramStart"/>
            <w:r>
              <w:t>,,</w:t>
            </w:r>
            <w:proofErr w:type="gramEnd"/>
          </w:p>
        </w:tc>
        <w:tc>
          <w:tcPr>
            <w:tcW w:w="3384" w:type="dxa"/>
            <w:vAlign w:val="center"/>
          </w:tcPr>
          <w:p w:rsidR="00C93864" w:rsidRDefault="00C93864" w:rsidP="00D21AC0">
            <w:pPr>
              <w:rPr>
                <w:b/>
              </w:rPr>
            </w:pPr>
            <w:r>
              <w:t>-Görevle ilgili mevzuata sahip olmak, -Mesleki alanda tecrübeli olmak, -Dikkatli ve özenli olmak,</w:t>
            </w:r>
          </w:p>
        </w:tc>
      </w:tr>
      <w:tr w:rsidR="00C93864" w:rsidTr="00D21AC0">
        <w:trPr>
          <w:trHeight w:val="510"/>
        </w:trPr>
        <w:tc>
          <w:tcPr>
            <w:tcW w:w="678" w:type="dxa"/>
            <w:shd w:val="clear" w:color="auto" w:fill="FFFFFF" w:themeFill="background1"/>
            <w:vAlign w:val="center"/>
          </w:tcPr>
          <w:p w:rsidR="00C93864" w:rsidRDefault="00C93864" w:rsidP="00D21AC0">
            <w:pPr>
              <w:rPr>
                <w:b/>
              </w:rPr>
            </w:pPr>
            <w:r>
              <w:rPr>
                <w:b/>
              </w:rPr>
              <w:t>13</w:t>
            </w:r>
          </w:p>
        </w:tc>
        <w:tc>
          <w:tcPr>
            <w:tcW w:w="2694" w:type="dxa"/>
            <w:vAlign w:val="center"/>
          </w:tcPr>
          <w:p w:rsidR="00C93864" w:rsidRDefault="00C93864" w:rsidP="00D21AC0">
            <w:r>
              <w:t>Bölüm ile ilgili Yazışmaların Yapılması İşlemleri</w:t>
            </w:r>
          </w:p>
        </w:tc>
        <w:tc>
          <w:tcPr>
            <w:tcW w:w="2633" w:type="dxa"/>
            <w:vAlign w:val="center"/>
          </w:tcPr>
          <w:p w:rsidR="00C93864" w:rsidRDefault="00C93864" w:rsidP="00D21AC0">
            <w:pPr>
              <w:rPr>
                <w:b/>
              </w:rPr>
            </w:pPr>
            <w:r>
              <w:t>İşlerin aksaması, Kurumsal İtibar Kaybı, Hak mağduriyeti Görev Aksaması, -Bölüm içi karışıklığa sebebiyet verme,</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pPr>
              <w:rPr>
                <w:b/>
              </w:rPr>
            </w:pPr>
            <w:r>
              <w:t>Bölüm ile ilgili yazışmaların zamanında yapılması, bölüm içi koordinasyonun sağlanması, EBYS üzerinden evrakların rutin olarak takip edilmesi, bölüm içi koordinasyonun sağlanması,</w:t>
            </w:r>
          </w:p>
        </w:tc>
        <w:tc>
          <w:tcPr>
            <w:tcW w:w="3384" w:type="dxa"/>
            <w:vAlign w:val="center"/>
          </w:tcPr>
          <w:p w:rsidR="00C93864" w:rsidRDefault="00C93864" w:rsidP="00D21AC0">
            <w:pPr>
              <w:rPr>
                <w:b/>
              </w:rPr>
            </w:pPr>
            <w:r>
              <w:t>-Görevle ilgili mevzuata sahip olmak, -Mesleki alanda tecrübeli olmak, -Dikkatli ve özenli olmak, -İşin sahiplenilmesi, -İşi yapabilme yeteneğine sahip olmak -EBYS sistemi hakkında bilgi sahibi olmak,</w:t>
            </w:r>
          </w:p>
        </w:tc>
      </w:tr>
      <w:tr w:rsidR="00C93864" w:rsidTr="00D21AC0">
        <w:trPr>
          <w:trHeight w:val="510"/>
        </w:trPr>
        <w:tc>
          <w:tcPr>
            <w:tcW w:w="678" w:type="dxa"/>
            <w:shd w:val="clear" w:color="auto" w:fill="FFFFFF" w:themeFill="background1"/>
            <w:vAlign w:val="center"/>
          </w:tcPr>
          <w:p w:rsidR="00C93864" w:rsidRDefault="00C93864" w:rsidP="00D21AC0">
            <w:pPr>
              <w:rPr>
                <w:b/>
              </w:rPr>
            </w:pPr>
            <w:r>
              <w:rPr>
                <w:b/>
              </w:rPr>
              <w:lastRenderedPageBreak/>
              <w:t>14</w:t>
            </w:r>
          </w:p>
        </w:tc>
        <w:tc>
          <w:tcPr>
            <w:tcW w:w="2694" w:type="dxa"/>
            <w:vAlign w:val="center"/>
          </w:tcPr>
          <w:p w:rsidR="00C93864" w:rsidRDefault="00C93864" w:rsidP="00D21AC0">
            <w:r>
              <w:t>Bölüm Başkanlığına ait Resmi Evrakların Arşivlenmesi İşlemleri</w:t>
            </w:r>
          </w:p>
        </w:tc>
        <w:tc>
          <w:tcPr>
            <w:tcW w:w="2633" w:type="dxa"/>
            <w:vAlign w:val="center"/>
          </w:tcPr>
          <w:p w:rsidR="00C93864" w:rsidRDefault="00C93864" w:rsidP="00D21AC0">
            <w:pPr>
              <w:rPr>
                <w:b/>
              </w:rPr>
            </w:pPr>
            <w:r>
              <w:t>Kamu zararına sebebiyet, İtibar kaybı, Hak mağduriyeti, Görev Aksaması,</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pPr>
              <w:rPr>
                <w:b/>
              </w:rPr>
            </w:pPr>
            <w:r>
              <w:t>Bölüm Başkanlığına ait resmi bilgi ve belgelerin muhafazası ve bölümle ilgili evrakların dikkatli ve titizlikle dosyalama planına göre fiziksel evrakların arşivlenmesi,</w:t>
            </w:r>
          </w:p>
        </w:tc>
        <w:tc>
          <w:tcPr>
            <w:tcW w:w="3384" w:type="dxa"/>
            <w:vAlign w:val="center"/>
          </w:tcPr>
          <w:p w:rsidR="00C93864" w:rsidRDefault="00C93864" w:rsidP="00D21AC0">
            <w:pPr>
              <w:rPr>
                <w:b/>
              </w:rPr>
            </w:pPr>
            <w:r>
              <w:t>-Görevle ilgili mevzuata sahip olmak, -Mesleki alanda tecrübeli olmak, -Dikkatli ve özenli olmak, -İşin sahiplenilmesi, -İşi yapabilme yeteneğine sahip olmak,</w:t>
            </w:r>
          </w:p>
        </w:tc>
      </w:tr>
      <w:tr w:rsidR="00C93864" w:rsidTr="00D21AC0">
        <w:trPr>
          <w:trHeight w:val="510"/>
        </w:trPr>
        <w:tc>
          <w:tcPr>
            <w:tcW w:w="678" w:type="dxa"/>
            <w:shd w:val="clear" w:color="auto" w:fill="FFFFFF" w:themeFill="background1"/>
            <w:vAlign w:val="center"/>
          </w:tcPr>
          <w:p w:rsidR="00C93864" w:rsidRDefault="00C93864" w:rsidP="00D21AC0">
            <w:pPr>
              <w:rPr>
                <w:b/>
              </w:rPr>
            </w:pPr>
            <w:r>
              <w:rPr>
                <w:b/>
              </w:rPr>
              <w:t>15</w:t>
            </w:r>
          </w:p>
        </w:tc>
        <w:tc>
          <w:tcPr>
            <w:tcW w:w="2694" w:type="dxa"/>
            <w:vAlign w:val="center"/>
          </w:tcPr>
          <w:p w:rsidR="00C93864" w:rsidRDefault="00C93864" w:rsidP="00D21AC0">
            <w:r>
              <w:t>Bölüm Personelinin Yıllık İzin İşlemleri</w:t>
            </w:r>
          </w:p>
        </w:tc>
        <w:tc>
          <w:tcPr>
            <w:tcW w:w="2633" w:type="dxa"/>
            <w:vAlign w:val="center"/>
          </w:tcPr>
          <w:p w:rsidR="00C93864" w:rsidRDefault="00C93864" w:rsidP="00D21AC0">
            <w:pPr>
              <w:rPr>
                <w:b/>
              </w:rPr>
            </w:pPr>
            <w:r>
              <w:t>İşlerin aksaması, -Hak kaybı, -Birim itibar kaybı,</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pPr>
              <w:rPr>
                <w:b/>
              </w:rPr>
            </w:pPr>
            <w:r>
              <w:t>Bölüm personelinin yıllık izin belgelerinin zamanında Dekanlığa EBYS üzerinden sunulması, takibinin yapılması,</w:t>
            </w:r>
          </w:p>
        </w:tc>
        <w:tc>
          <w:tcPr>
            <w:tcW w:w="3384" w:type="dxa"/>
            <w:vAlign w:val="center"/>
          </w:tcPr>
          <w:p w:rsidR="00C93864" w:rsidRDefault="00C93864" w:rsidP="00D21AC0">
            <w:pPr>
              <w:rPr>
                <w:b/>
              </w:rPr>
            </w:pPr>
            <w:r>
              <w:t>-Görevle ilgili mevzuata sahip olmak, -Mesleki alanda tecrübeli olmak, -EBYS sistemi hakkında bilgi sahibi olmak,</w:t>
            </w:r>
          </w:p>
        </w:tc>
      </w:tr>
      <w:tr w:rsidR="00C93864" w:rsidTr="00D21AC0">
        <w:trPr>
          <w:trHeight w:val="510"/>
        </w:trPr>
        <w:tc>
          <w:tcPr>
            <w:tcW w:w="678" w:type="dxa"/>
            <w:shd w:val="clear" w:color="auto" w:fill="FFFFFF" w:themeFill="background1"/>
            <w:vAlign w:val="center"/>
          </w:tcPr>
          <w:p w:rsidR="00C93864" w:rsidRDefault="00C93864" w:rsidP="00D21AC0">
            <w:pPr>
              <w:rPr>
                <w:b/>
              </w:rPr>
            </w:pPr>
            <w:r>
              <w:rPr>
                <w:b/>
              </w:rPr>
              <w:t>16</w:t>
            </w:r>
          </w:p>
        </w:tc>
        <w:tc>
          <w:tcPr>
            <w:tcW w:w="2694" w:type="dxa"/>
            <w:vAlign w:val="center"/>
          </w:tcPr>
          <w:p w:rsidR="00C93864" w:rsidRDefault="00C93864" w:rsidP="00D21AC0">
            <w:r>
              <w:t>Bölüm Personelinin Özlük İşlemleri</w:t>
            </w:r>
          </w:p>
        </w:tc>
        <w:tc>
          <w:tcPr>
            <w:tcW w:w="2633" w:type="dxa"/>
            <w:vAlign w:val="center"/>
          </w:tcPr>
          <w:p w:rsidR="00C93864" w:rsidRDefault="00C93864" w:rsidP="00D21AC0">
            <w:pPr>
              <w:rPr>
                <w:b/>
              </w:rPr>
            </w:pPr>
            <w:r>
              <w:t>-İşlerin aksaması, -Hak kaybı, -Birim itibar kaybı,</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pPr>
              <w:rPr>
                <w:b/>
              </w:rPr>
            </w:pPr>
            <w:r>
              <w:t>Bölüm personelinin özlük işlemleri ile ilgili taleplerinin Dekanlık makamına bildirilmesi,</w:t>
            </w:r>
          </w:p>
        </w:tc>
        <w:tc>
          <w:tcPr>
            <w:tcW w:w="3384" w:type="dxa"/>
            <w:vAlign w:val="center"/>
          </w:tcPr>
          <w:p w:rsidR="00C93864" w:rsidRDefault="00C93864" w:rsidP="00D21AC0">
            <w:pPr>
              <w:rPr>
                <w:b/>
              </w:rPr>
            </w:pPr>
            <w:r>
              <w:t>Görevle ilgili mevzuata sahip olmak, -Mesleki alanda tecrübeli olmak, -EBYS sistemi hakkında bilgi sahibi olmak,</w:t>
            </w:r>
          </w:p>
        </w:tc>
      </w:tr>
      <w:tr w:rsidR="00C93864" w:rsidTr="00D21AC0">
        <w:trPr>
          <w:trHeight w:val="510"/>
        </w:trPr>
        <w:tc>
          <w:tcPr>
            <w:tcW w:w="678" w:type="dxa"/>
            <w:shd w:val="clear" w:color="auto" w:fill="FFFFFF" w:themeFill="background1"/>
            <w:vAlign w:val="center"/>
          </w:tcPr>
          <w:p w:rsidR="00C93864" w:rsidRDefault="00C93864" w:rsidP="00D21AC0">
            <w:pPr>
              <w:rPr>
                <w:b/>
              </w:rPr>
            </w:pPr>
            <w:r>
              <w:rPr>
                <w:b/>
              </w:rPr>
              <w:t>17</w:t>
            </w:r>
          </w:p>
        </w:tc>
        <w:tc>
          <w:tcPr>
            <w:tcW w:w="2694" w:type="dxa"/>
            <w:vAlign w:val="center"/>
          </w:tcPr>
          <w:p w:rsidR="00C93864" w:rsidRDefault="00C93864" w:rsidP="00D21AC0">
            <w:r>
              <w:t>Kanun, Yönetmelik ve Mevzuatların Takibi ve Uygulanma İşlemleri</w:t>
            </w:r>
          </w:p>
        </w:tc>
        <w:tc>
          <w:tcPr>
            <w:tcW w:w="2633" w:type="dxa"/>
            <w:vAlign w:val="center"/>
          </w:tcPr>
          <w:p w:rsidR="00C93864" w:rsidRDefault="00C93864" w:rsidP="00D21AC0">
            <w:pPr>
              <w:rPr>
                <w:b/>
              </w:rPr>
            </w:pPr>
            <w:r>
              <w:t>-İş, zaman, hak, kurumsal güven ve itibar kaybı, -Yanlış işlem, -Kaynak israfı, -Görevin aksaması,</w:t>
            </w:r>
          </w:p>
        </w:tc>
        <w:tc>
          <w:tcPr>
            <w:tcW w:w="1421" w:type="dxa"/>
            <w:vAlign w:val="center"/>
          </w:tcPr>
          <w:p w:rsidR="00C93864" w:rsidRDefault="00C93864" w:rsidP="00D21AC0">
            <w:r w:rsidRPr="00AA0301">
              <w:rPr>
                <w:b/>
              </w:rPr>
              <w:t>YÜKSEK</w:t>
            </w:r>
          </w:p>
        </w:tc>
        <w:tc>
          <w:tcPr>
            <w:tcW w:w="4074" w:type="dxa"/>
            <w:vAlign w:val="center"/>
          </w:tcPr>
          <w:p w:rsidR="00C93864" w:rsidRDefault="00C93864" w:rsidP="00D21AC0">
            <w:pPr>
              <w:rPr>
                <w:b/>
              </w:rPr>
            </w:pPr>
            <w:r>
              <w:t>Güncel bilgilerin takibinin sağlanması, eksikliklerin giderilmesi yönünde eğitim alınmasının sağlanması</w:t>
            </w:r>
          </w:p>
        </w:tc>
        <w:tc>
          <w:tcPr>
            <w:tcW w:w="3384" w:type="dxa"/>
            <w:vAlign w:val="center"/>
          </w:tcPr>
          <w:p w:rsidR="00C93864" w:rsidRDefault="00C93864" w:rsidP="00D21AC0">
            <w:pPr>
              <w:rPr>
                <w:b/>
              </w:rPr>
            </w:pPr>
            <w:r>
              <w:t>Görevle ilgili mevzuata sahip olmak, -EBYS sistemi hakkında bilgi sahibi olmak, -Analitik düşünme, yorumlama ve değerlendirme yeteneğine sahip olmak -Mesleki alanda tecrübeli olmak, -Dikkatli ve özenli olmak,</w:t>
            </w:r>
          </w:p>
        </w:tc>
      </w:tr>
      <w:bookmarkEnd w:id="0"/>
    </w:tbl>
    <w:p w:rsidR="00F804DB" w:rsidRDefault="00F804DB" w:rsidP="00F804DB">
      <w:pPr>
        <w:rPr>
          <w:sz w:val="4"/>
          <w:szCs w:val="4"/>
        </w:rPr>
      </w:pPr>
    </w:p>
    <w:p w:rsidR="00F804DB" w:rsidRDefault="00F804DB" w:rsidP="00F804DB">
      <w:pPr>
        <w:rPr>
          <w:sz w:val="4"/>
          <w:szCs w:val="4"/>
        </w:rPr>
      </w:pPr>
    </w:p>
    <w:p w:rsidR="00F804DB" w:rsidRPr="00185CF7" w:rsidRDefault="00F804DB" w:rsidP="00F804DB">
      <w:pPr>
        <w:rPr>
          <w:sz w:val="4"/>
          <w:szCs w:val="4"/>
        </w:rPr>
      </w:pPr>
    </w:p>
    <w:p w:rsidR="00F804DB" w:rsidRPr="00185CF7" w:rsidRDefault="00F804DB" w:rsidP="00F804DB">
      <w:pPr>
        <w:rPr>
          <w:sz w:val="4"/>
          <w:szCs w:val="4"/>
        </w:rPr>
      </w:pPr>
    </w:p>
    <w:p w:rsidR="00F804DB" w:rsidRPr="00185CF7" w:rsidRDefault="00F804DB" w:rsidP="00F804DB">
      <w:pPr>
        <w:rPr>
          <w:sz w:val="4"/>
          <w:szCs w:val="4"/>
        </w:rPr>
      </w:pPr>
    </w:p>
    <w:p w:rsidR="00F804DB" w:rsidRPr="00185CF7" w:rsidRDefault="00F804DB" w:rsidP="00F804DB">
      <w:pPr>
        <w:rPr>
          <w:sz w:val="4"/>
          <w:szCs w:val="4"/>
        </w:rPr>
      </w:pPr>
    </w:p>
    <w:p w:rsidR="00F804DB" w:rsidRPr="00185CF7" w:rsidRDefault="00F804DB" w:rsidP="00F804DB">
      <w:pPr>
        <w:rPr>
          <w:sz w:val="4"/>
          <w:szCs w:val="4"/>
        </w:rPr>
      </w:pPr>
    </w:p>
    <w:p w:rsidR="00F804DB" w:rsidRPr="00185CF7"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554BC8">
        <w:tc>
          <w:tcPr>
            <w:tcW w:w="6808" w:type="dxa"/>
          </w:tcPr>
          <w:p w:rsidR="00865D29" w:rsidRDefault="00865D29" w:rsidP="00554BC8">
            <w:pPr>
              <w:jc w:val="center"/>
              <w:rPr>
                <w:b/>
                <w:sz w:val="22"/>
                <w:szCs w:val="22"/>
              </w:rPr>
            </w:pPr>
          </w:p>
          <w:p w:rsidR="00C93864" w:rsidRPr="001D5E87" w:rsidRDefault="00D12D5F" w:rsidP="00C93864">
            <w:pPr>
              <w:jc w:val="center"/>
              <w:rPr>
                <w:b/>
                <w:sz w:val="22"/>
                <w:szCs w:val="22"/>
              </w:rPr>
            </w:pPr>
            <w:r w:rsidRPr="001D5E87">
              <w:rPr>
                <w:b/>
                <w:sz w:val="22"/>
                <w:szCs w:val="22"/>
              </w:rPr>
              <w:t>HAZIRLAYAN</w:t>
            </w:r>
          </w:p>
          <w:p w:rsidR="00865D29" w:rsidRPr="001D5E87" w:rsidRDefault="00C93864" w:rsidP="008F0E70">
            <w:pPr>
              <w:jc w:val="center"/>
              <w:rPr>
                <w:b/>
                <w:sz w:val="22"/>
                <w:szCs w:val="22"/>
              </w:rPr>
            </w:pPr>
            <w:r>
              <w:rPr>
                <w:b/>
                <w:sz w:val="22"/>
                <w:szCs w:val="22"/>
              </w:rPr>
              <w:t>Anabilim Dalı Başkan</w:t>
            </w:r>
            <w:r w:rsidR="008F0E70">
              <w:rPr>
                <w:b/>
                <w:sz w:val="22"/>
                <w:szCs w:val="22"/>
              </w:rPr>
              <w:t>ı</w:t>
            </w:r>
            <w:r>
              <w:rPr>
                <w:b/>
                <w:sz w:val="22"/>
                <w:szCs w:val="22"/>
              </w:rPr>
              <w:t xml:space="preserve"> </w:t>
            </w:r>
          </w:p>
        </w:tc>
        <w:tc>
          <w:tcPr>
            <w:tcW w:w="6807" w:type="dxa"/>
          </w:tcPr>
          <w:p w:rsidR="00865D29" w:rsidRDefault="00865D29" w:rsidP="00554BC8">
            <w:pPr>
              <w:jc w:val="center"/>
              <w:rPr>
                <w:b/>
                <w:sz w:val="22"/>
                <w:szCs w:val="22"/>
              </w:rPr>
            </w:pPr>
          </w:p>
          <w:p w:rsidR="00865D29" w:rsidRPr="001D5E87" w:rsidRDefault="00D12D5F" w:rsidP="00C93864">
            <w:pPr>
              <w:jc w:val="center"/>
              <w:rPr>
                <w:b/>
                <w:sz w:val="22"/>
                <w:szCs w:val="22"/>
              </w:rPr>
            </w:pPr>
            <w:r w:rsidRPr="001D5E87">
              <w:rPr>
                <w:b/>
                <w:sz w:val="22"/>
                <w:szCs w:val="22"/>
              </w:rPr>
              <w:t>ONAYLAYAN</w:t>
            </w:r>
          </w:p>
          <w:p w:rsidR="00C93864" w:rsidRDefault="009E5BCE" w:rsidP="00C93864">
            <w:pPr>
              <w:jc w:val="center"/>
              <w:rPr>
                <w:b/>
                <w:sz w:val="22"/>
                <w:szCs w:val="22"/>
              </w:rPr>
            </w:pPr>
            <w:r>
              <w:rPr>
                <w:b/>
                <w:sz w:val="22"/>
                <w:szCs w:val="22"/>
              </w:rPr>
              <w:t xml:space="preserve">Dekan </w:t>
            </w:r>
          </w:p>
          <w:p w:rsidR="00D12D5F" w:rsidRPr="001D5E87" w:rsidRDefault="00D12D5F" w:rsidP="008F0E70">
            <w:pPr>
              <w:jc w:val="center"/>
              <w:rPr>
                <w:b/>
                <w:sz w:val="22"/>
                <w:szCs w:val="22"/>
              </w:rPr>
            </w:pPr>
          </w:p>
        </w:tc>
      </w:tr>
    </w:tbl>
    <w:p w:rsidR="00D12D5F" w:rsidRDefault="00D12D5F" w:rsidP="00133616">
      <w:pPr>
        <w:rPr>
          <w:sz w:val="4"/>
          <w:szCs w:val="4"/>
        </w:rPr>
      </w:pPr>
    </w:p>
    <w:sectPr w:rsidR="00D12D5F" w:rsidSect="00577EAD">
      <w:headerReference w:type="default" r:id="rId9"/>
      <w:footerReference w:type="default" r:id="rId10"/>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FD" w:rsidRDefault="002353FD" w:rsidP="00DF3F86">
      <w:r>
        <w:separator/>
      </w:r>
    </w:p>
  </w:endnote>
  <w:endnote w:type="continuationSeparator" w:id="0">
    <w:p w:rsidR="002353FD" w:rsidRDefault="002353FD"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D66107" w:rsidRPr="0081560B" w:rsidTr="00A51F29">
      <w:trPr>
        <w:trHeight w:val="726"/>
      </w:trPr>
      <w:tc>
        <w:tcPr>
          <w:tcW w:w="993" w:type="dxa"/>
        </w:tcPr>
        <w:p w:rsidR="00D66107" w:rsidRPr="00C4163E" w:rsidRDefault="00D66107"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D66107" w:rsidRDefault="00D66107" w:rsidP="00133616">
          <w:pPr>
            <w:pStyle w:val="Altbilgi"/>
            <w:rPr>
              <w:rFonts w:ascii="Cambria" w:hAnsi="Cambria"/>
              <w:sz w:val="16"/>
              <w:szCs w:val="16"/>
            </w:rPr>
          </w:pPr>
        </w:p>
      </w:tc>
      <w:tc>
        <w:tcPr>
          <w:tcW w:w="391" w:type="dxa"/>
        </w:tcPr>
        <w:p w:rsidR="00D66107" w:rsidRDefault="00D66107" w:rsidP="00133616">
          <w:pPr>
            <w:pStyle w:val="Altbilgi"/>
            <w:rPr>
              <w:rFonts w:ascii="Cambria" w:hAnsi="Cambria"/>
              <w:sz w:val="16"/>
              <w:szCs w:val="16"/>
            </w:rPr>
          </w:pPr>
          <w:r>
            <w:rPr>
              <w:rFonts w:ascii="Cambria" w:hAnsi="Cambria"/>
              <w:sz w:val="16"/>
              <w:szCs w:val="16"/>
            </w:rPr>
            <w:t>:</w:t>
          </w:r>
        </w:p>
      </w:tc>
      <w:tc>
        <w:tcPr>
          <w:tcW w:w="4144" w:type="dxa"/>
        </w:tcPr>
        <w:p w:rsidR="00D66107" w:rsidRPr="0081560B" w:rsidRDefault="00D66107"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D66107" w:rsidRPr="0081560B" w:rsidRDefault="00D66107" w:rsidP="00133616">
          <w:pPr>
            <w:pStyle w:val="Altbilgi"/>
            <w:rPr>
              <w:rFonts w:ascii="Cambria" w:hAnsi="Cambria"/>
              <w:sz w:val="16"/>
              <w:szCs w:val="16"/>
            </w:rPr>
          </w:pPr>
        </w:p>
      </w:tc>
      <w:tc>
        <w:tcPr>
          <w:tcW w:w="2113" w:type="dxa"/>
        </w:tcPr>
        <w:p w:rsidR="00D66107" w:rsidRPr="00171789" w:rsidRDefault="00D66107"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Pr="00171789">
            <w:rPr>
              <w:rFonts w:ascii="Cambria" w:hAnsi="Cambria"/>
              <w:b/>
              <w:color w:val="002060"/>
              <w:sz w:val="16"/>
              <w:szCs w:val="16"/>
            </w:rPr>
            <w:t>Telefon</w:t>
          </w:r>
        </w:p>
        <w:p w:rsidR="00D66107" w:rsidRPr="00171789" w:rsidRDefault="00D66107"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D66107" w:rsidRPr="0081560B" w:rsidRDefault="00D66107"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D66107" w:rsidRPr="0081560B" w:rsidRDefault="00D66107" w:rsidP="00133616">
          <w:pPr>
            <w:pStyle w:val="Altbilgi"/>
            <w:rPr>
              <w:rFonts w:ascii="Cambria" w:hAnsi="Cambria"/>
              <w:sz w:val="16"/>
              <w:szCs w:val="16"/>
            </w:rPr>
          </w:pPr>
          <w:r w:rsidRPr="0081560B">
            <w:rPr>
              <w:rFonts w:ascii="Cambria" w:hAnsi="Cambria"/>
              <w:sz w:val="16"/>
              <w:szCs w:val="16"/>
            </w:rPr>
            <w:t>:</w:t>
          </w:r>
        </w:p>
        <w:p w:rsidR="00D66107" w:rsidRPr="0081560B" w:rsidRDefault="00D66107" w:rsidP="00133616">
          <w:pPr>
            <w:pStyle w:val="Altbilgi"/>
            <w:rPr>
              <w:rFonts w:ascii="Cambria" w:hAnsi="Cambria"/>
              <w:sz w:val="16"/>
              <w:szCs w:val="16"/>
            </w:rPr>
          </w:pPr>
          <w:r w:rsidRPr="0081560B">
            <w:rPr>
              <w:rFonts w:ascii="Cambria" w:hAnsi="Cambria"/>
              <w:sz w:val="16"/>
              <w:szCs w:val="16"/>
            </w:rPr>
            <w:t>:</w:t>
          </w:r>
        </w:p>
        <w:p w:rsidR="00D66107" w:rsidRPr="0081560B" w:rsidRDefault="00D66107" w:rsidP="00133616">
          <w:pPr>
            <w:pStyle w:val="Altbilgi"/>
            <w:rPr>
              <w:rFonts w:ascii="Cambria" w:hAnsi="Cambria"/>
              <w:sz w:val="16"/>
              <w:szCs w:val="16"/>
            </w:rPr>
          </w:pPr>
          <w:r w:rsidRPr="0081560B">
            <w:rPr>
              <w:rFonts w:ascii="Cambria" w:hAnsi="Cambria"/>
              <w:sz w:val="16"/>
              <w:szCs w:val="16"/>
            </w:rPr>
            <w:t>:</w:t>
          </w:r>
        </w:p>
      </w:tc>
      <w:tc>
        <w:tcPr>
          <w:tcW w:w="4224" w:type="dxa"/>
        </w:tcPr>
        <w:p w:rsidR="00D66107" w:rsidRPr="0081560B" w:rsidRDefault="00D66107"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Pr>
              <w:rFonts w:ascii="Cambria" w:hAnsi="Cambria"/>
              <w:sz w:val="16"/>
              <w:szCs w:val="16"/>
            </w:rPr>
            <w:t>21 24 – 43 26</w:t>
          </w:r>
        </w:p>
        <w:p w:rsidR="00D66107" w:rsidRPr="0081560B" w:rsidRDefault="00D66107"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D66107" w:rsidRPr="0081560B" w:rsidRDefault="00D66107"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D66107" w:rsidRPr="0081560B" w:rsidRDefault="00D66107"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21AC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21AC0">
            <w:rPr>
              <w:rFonts w:ascii="Cambria" w:hAnsi="Cambria"/>
              <w:b/>
              <w:bCs/>
              <w:noProof/>
              <w:color w:val="002060"/>
              <w:sz w:val="16"/>
              <w:szCs w:val="16"/>
            </w:rPr>
            <w:t>6</w:t>
          </w:r>
          <w:r w:rsidRPr="00171789">
            <w:rPr>
              <w:rFonts w:ascii="Cambria" w:hAnsi="Cambria"/>
              <w:b/>
              <w:bCs/>
              <w:color w:val="002060"/>
              <w:sz w:val="16"/>
              <w:szCs w:val="16"/>
            </w:rPr>
            <w:fldChar w:fldCharType="end"/>
          </w:r>
        </w:p>
      </w:tc>
    </w:tr>
  </w:tbl>
  <w:p w:rsidR="00D66107" w:rsidRPr="000F3B03" w:rsidRDefault="00D66107" w:rsidP="009B6500">
    <w:pPr>
      <w:pStyle w:val="Altbilgi"/>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FD" w:rsidRDefault="002353FD" w:rsidP="00DF3F86">
      <w:r>
        <w:separator/>
      </w:r>
    </w:p>
  </w:footnote>
  <w:footnote w:type="continuationSeparator" w:id="0">
    <w:p w:rsidR="002353FD" w:rsidRDefault="002353FD" w:rsidP="00DF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07" w:rsidRPr="00072020" w:rsidRDefault="00D66107">
    <w:pPr>
      <w:pStyle w:val="stbilgi"/>
      <w:rPr>
        <w:sz w:val="4"/>
        <w:szCs w:val="4"/>
      </w:rPr>
    </w:pPr>
  </w:p>
  <w:p w:rsidR="00D66107" w:rsidRDefault="00D66107">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D66107" w:rsidTr="00AA3C1B">
      <w:trPr>
        <w:trHeight w:val="291"/>
      </w:trPr>
      <w:tc>
        <w:tcPr>
          <w:tcW w:w="3057" w:type="dxa"/>
          <w:gridSpan w:val="3"/>
          <w:vMerge w:val="restart"/>
          <w:vAlign w:val="bottom"/>
        </w:tcPr>
        <w:p w:rsidR="00D66107" w:rsidRDefault="00D66107"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28EE7687" wp14:editId="5F45D91B">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D66107" w:rsidRPr="00D26A5A" w:rsidRDefault="00D66107"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D66107" w:rsidRPr="00D26A5A" w:rsidRDefault="00D66107"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rsidR="00D66107" w:rsidRPr="00D26A5A" w:rsidRDefault="00D66107"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66107" w:rsidRPr="0092378E" w:rsidRDefault="00D66107"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66107" w:rsidRPr="00D26A5A" w:rsidRDefault="00D66107"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Pr>
              <w:rFonts w:ascii="Cambria" w:hAnsi="Cambria"/>
              <w:b/>
              <w:color w:val="2E74B5" w:themeColor="accent1" w:themeShade="BF"/>
              <w:sz w:val="16"/>
              <w:szCs w:val="16"/>
            </w:rPr>
            <w:t>7</w:t>
          </w:r>
        </w:p>
      </w:tc>
    </w:tr>
    <w:tr w:rsidR="00D66107" w:rsidTr="00AA3C1B">
      <w:trPr>
        <w:trHeight w:val="287"/>
      </w:trPr>
      <w:tc>
        <w:tcPr>
          <w:tcW w:w="3057" w:type="dxa"/>
          <w:gridSpan w:val="3"/>
          <w:vMerge/>
        </w:tcPr>
        <w:p w:rsidR="00D66107" w:rsidRDefault="00D66107" w:rsidP="0098716B">
          <w:pPr>
            <w:pStyle w:val="stbilgi"/>
            <w:rPr>
              <w:noProof/>
            </w:rPr>
          </w:pPr>
        </w:p>
      </w:tc>
      <w:tc>
        <w:tcPr>
          <w:tcW w:w="9559" w:type="dxa"/>
          <w:gridSpan w:val="4"/>
          <w:vMerge/>
          <w:tcBorders>
            <w:right w:val="single" w:sz="4" w:space="0" w:color="BFBFBF" w:themeColor="background1" w:themeShade="BF"/>
          </w:tcBorders>
          <w:vAlign w:val="center"/>
        </w:tcPr>
        <w:p w:rsidR="00D66107" w:rsidRDefault="00D66107"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66107" w:rsidRPr="0092378E" w:rsidRDefault="00D66107"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66107" w:rsidRPr="00D26A5A" w:rsidRDefault="00D66107"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D66107" w:rsidTr="00AA3C1B">
      <w:trPr>
        <w:trHeight w:val="287"/>
      </w:trPr>
      <w:tc>
        <w:tcPr>
          <w:tcW w:w="3057" w:type="dxa"/>
          <w:gridSpan w:val="3"/>
          <w:vMerge/>
        </w:tcPr>
        <w:p w:rsidR="00D66107" w:rsidRDefault="00D66107" w:rsidP="0098716B">
          <w:pPr>
            <w:pStyle w:val="stbilgi"/>
            <w:rPr>
              <w:noProof/>
            </w:rPr>
          </w:pPr>
        </w:p>
      </w:tc>
      <w:tc>
        <w:tcPr>
          <w:tcW w:w="9559" w:type="dxa"/>
          <w:gridSpan w:val="4"/>
          <w:vMerge/>
          <w:tcBorders>
            <w:right w:val="single" w:sz="4" w:space="0" w:color="BFBFBF" w:themeColor="background1" w:themeShade="BF"/>
          </w:tcBorders>
          <w:vAlign w:val="center"/>
        </w:tcPr>
        <w:p w:rsidR="00D66107" w:rsidRDefault="00D66107"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66107" w:rsidRPr="0092378E" w:rsidRDefault="00D66107"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66107" w:rsidRPr="00D26A5A" w:rsidRDefault="00D66107"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D66107" w:rsidTr="00AA3C1B">
      <w:trPr>
        <w:trHeight w:val="339"/>
      </w:trPr>
      <w:tc>
        <w:tcPr>
          <w:tcW w:w="3057" w:type="dxa"/>
          <w:gridSpan w:val="3"/>
          <w:vMerge/>
        </w:tcPr>
        <w:p w:rsidR="00D66107" w:rsidRDefault="00D66107" w:rsidP="0098716B">
          <w:pPr>
            <w:pStyle w:val="stbilgi"/>
            <w:rPr>
              <w:noProof/>
            </w:rPr>
          </w:pPr>
        </w:p>
      </w:tc>
      <w:tc>
        <w:tcPr>
          <w:tcW w:w="9559" w:type="dxa"/>
          <w:gridSpan w:val="4"/>
          <w:vMerge/>
          <w:tcBorders>
            <w:right w:val="single" w:sz="4" w:space="0" w:color="BFBFBF" w:themeColor="background1" w:themeShade="BF"/>
          </w:tcBorders>
          <w:vAlign w:val="center"/>
        </w:tcPr>
        <w:p w:rsidR="00D66107" w:rsidRDefault="00D66107"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D66107" w:rsidRPr="0092378E" w:rsidRDefault="00D66107"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D66107" w:rsidRPr="00D26A5A" w:rsidRDefault="00D66107"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66107" w:rsidRPr="00B26CB4" w:rsidTr="00AA3C1B">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66107" w:rsidRPr="00B26CB4" w:rsidRDefault="00D66107" w:rsidP="00D12D5F">
          <w:pPr>
            <w:rPr>
              <w:b/>
            </w:rPr>
          </w:pPr>
          <w:r w:rsidRPr="00B26CB4">
            <w:rPr>
              <w:b/>
            </w:rPr>
            <w:t xml:space="preserve">HARCAMA </w:t>
          </w:r>
          <w:proofErr w:type="gramStart"/>
          <w:r w:rsidRPr="00B26CB4">
            <w:rPr>
              <w:b/>
            </w:rPr>
            <w:t>BİRİMİ :</w:t>
          </w:r>
          <w:r>
            <w:rPr>
              <w:b/>
            </w:rPr>
            <w:t xml:space="preserve"> EGE</w:t>
          </w:r>
          <w:proofErr w:type="gramEnd"/>
          <w:r>
            <w:rPr>
              <w:b/>
            </w:rPr>
            <w:t xml:space="preserve"> ÜNİVERSİTESİ TIP FAKÜLTESİ</w:t>
          </w:r>
        </w:p>
      </w:tc>
    </w:tr>
    <w:tr w:rsidR="00D66107" w:rsidRPr="00B26CB4" w:rsidTr="00AA3C1B">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66107" w:rsidRPr="00B26CB4" w:rsidRDefault="00D66107" w:rsidP="00D12D5F">
          <w:pPr>
            <w:rPr>
              <w:b/>
              <w:sz w:val="22"/>
              <w:szCs w:val="22"/>
            </w:rPr>
          </w:pPr>
          <w:r w:rsidRPr="00B26CB4">
            <w:rPr>
              <w:b/>
            </w:rPr>
            <w:t xml:space="preserve">ALT </w:t>
          </w:r>
          <w:proofErr w:type="gramStart"/>
          <w:r w:rsidRPr="00B26CB4">
            <w:rPr>
              <w:b/>
            </w:rPr>
            <w:t>BİRİM               :</w:t>
          </w:r>
          <w:r>
            <w:rPr>
              <w:b/>
            </w:rPr>
            <w:t xml:space="preserve"> ORTOPEDİ</w:t>
          </w:r>
          <w:proofErr w:type="gramEnd"/>
          <w:r>
            <w:rPr>
              <w:b/>
            </w:rPr>
            <w:t xml:space="preserve"> VE TRAVMATOLOJİ ANABİLİM DALI</w:t>
          </w:r>
        </w:p>
      </w:tc>
    </w:tr>
    <w:tr w:rsidR="00D66107" w:rsidRPr="00B26CB4" w:rsidTr="00AA3C1B">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rsidR="00D66107" w:rsidRPr="00AA3C1B" w:rsidRDefault="00D66107" w:rsidP="00AA3C1B">
          <w:pPr>
            <w:jc w:val="center"/>
            <w:rPr>
              <w:b/>
              <w:sz w:val="22"/>
              <w:szCs w:val="22"/>
            </w:rPr>
          </w:pPr>
          <w:r w:rsidRPr="00AA3C1B">
            <w:rPr>
              <w:b/>
              <w:sz w:val="22"/>
              <w:szCs w:val="22"/>
            </w:rPr>
            <w:t>Sıra No</w:t>
          </w:r>
        </w:p>
      </w:tc>
      <w:tc>
        <w:tcPr>
          <w:tcW w:w="2209" w:type="dxa"/>
          <w:shd w:val="clear" w:color="auto" w:fill="auto"/>
          <w:vAlign w:val="bottom"/>
        </w:tcPr>
        <w:p w:rsidR="00D66107" w:rsidRPr="00AA3C1B" w:rsidRDefault="00D66107" w:rsidP="00AA3C1B">
          <w:pPr>
            <w:jc w:val="center"/>
            <w:rPr>
              <w:b/>
              <w:sz w:val="22"/>
              <w:szCs w:val="22"/>
            </w:rPr>
          </w:pPr>
          <w:r w:rsidRPr="00AA3C1B">
            <w:rPr>
              <w:b/>
              <w:sz w:val="22"/>
              <w:szCs w:val="22"/>
            </w:rPr>
            <w:t>Hizmetin/Görevin Adı</w:t>
          </w:r>
        </w:p>
      </w:tc>
      <w:tc>
        <w:tcPr>
          <w:tcW w:w="2743" w:type="dxa"/>
          <w:shd w:val="clear" w:color="auto" w:fill="auto"/>
          <w:vAlign w:val="bottom"/>
        </w:tcPr>
        <w:p w:rsidR="00D66107" w:rsidRPr="00AA3C1B" w:rsidRDefault="00D66107"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rsidR="00D66107" w:rsidRPr="00AA3C1B" w:rsidRDefault="00D66107" w:rsidP="00AA3C1B">
          <w:pPr>
            <w:jc w:val="center"/>
            <w:rPr>
              <w:b/>
              <w:sz w:val="22"/>
              <w:szCs w:val="22"/>
            </w:rPr>
          </w:pPr>
          <w:r w:rsidRPr="00AA3C1B">
            <w:rPr>
              <w:b/>
              <w:sz w:val="22"/>
              <w:szCs w:val="22"/>
            </w:rPr>
            <w:t>Risk Düzeyi*</w:t>
          </w:r>
        </w:p>
      </w:tc>
      <w:tc>
        <w:tcPr>
          <w:tcW w:w="4268" w:type="dxa"/>
          <w:shd w:val="clear" w:color="auto" w:fill="auto"/>
        </w:tcPr>
        <w:p w:rsidR="00D66107" w:rsidRPr="00AA3C1B" w:rsidRDefault="00D66107" w:rsidP="00AA3C1B">
          <w:pPr>
            <w:jc w:val="center"/>
            <w:rPr>
              <w:b/>
              <w:sz w:val="22"/>
              <w:szCs w:val="22"/>
            </w:rPr>
          </w:pPr>
          <w:r w:rsidRPr="00AA3C1B">
            <w:rPr>
              <w:b/>
              <w:sz w:val="22"/>
              <w:szCs w:val="22"/>
            </w:rPr>
            <w:t>Prosedürü**</w:t>
          </w:r>
        </w:p>
        <w:p w:rsidR="00D66107" w:rsidRPr="00AA3C1B" w:rsidRDefault="00D66107" w:rsidP="00AA3C1B">
          <w:pPr>
            <w:jc w:val="center"/>
            <w:rPr>
              <w:b/>
              <w:sz w:val="22"/>
              <w:szCs w:val="22"/>
            </w:rPr>
          </w:pPr>
          <w:proofErr w:type="gramStart"/>
          <w:r w:rsidRPr="00AA3C1B">
            <w:rPr>
              <w:b/>
              <w:sz w:val="22"/>
              <w:szCs w:val="22"/>
            </w:rPr>
            <w:t>(</w:t>
          </w:r>
          <w:proofErr w:type="gramEnd"/>
          <w:r w:rsidRPr="00AA3C1B">
            <w:rPr>
              <w:b/>
              <w:sz w:val="22"/>
              <w:szCs w:val="22"/>
            </w:rPr>
            <w:t>Alınması Gereken Önlemler</w:t>
          </w:r>
        </w:p>
        <w:p w:rsidR="00D66107" w:rsidRPr="00AA3C1B" w:rsidRDefault="00D66107" w:rsidP="00AA3C1B">
          <w:pPr>
            <w:jc w:val="center"/>
            <w:rPr>
              <w:b/>
              <w:sz w:val="22"/>
              <w:szCs w:val="22"/>
            </w:rPr>
          </w:pPr>
          <w:r w:rsidRPr="00AA3C1B">
            <w:rPr>
              <w:b/>
              <w:sz w:val="22"/>
              <w:szCs w:val="22"/>
            </w:rPr>
            <w:t xml:space="preserve"> </w:t>
          </w:r>
          <w:proofErr w:type="gramStart"/>
          <w:r w:rsidRPr="00AA3C1B">
            <w:rPr>
              <w:b/>
              <w:sz w:val="22"/>
              <w:szCs w:val="22"/>
            </w:rPr>
            <w:t>veya</w:t>
          </w:r>
          <w:proofErr w:type="gramEnd"/>
          <w:r w:rsidRPr="00AA3C1B">
            <w:rPr>
              <w:b/>
              <w:sz w:val="22"/>
              <w:szCs w:val="22"/>
            </w:rPr>
            <w:t xml:space="preserve"> Kontroller)</w:t>
          </w:r>
        </w:p>
      </w:tc>
      <w:tc>
        <w:tcPr>
          <w:tcW w:w="3544" w:type="dxa"/>
          <w:gridSpan w:val="3"/>
          <w:shd w:val="clear" w:color="auto" w:fill="auto"/>
          <w:vAlign w:val="bottom"/>
        </w:tcPr>
        <w:p w:rsidR="00D66107" w:rsidRPr="00AA3C1B" w:rsidRDefault="00D66107" w:rsidP="00AA3C1B">
          <w:pPr>
            <w:jc w:val="center"/>
            <w:rPr>
              <w:b/>
              <w:sz w:val="22"/>
              <w:szCs w:val="22"/>
            </w:rPr>
          </w:pPr>
          <w:r w:rsidRPr="00AA3C1B">
            <w:rPr>
              <w:b/>
              <w:sz w:val="22"/>
              <w:szCs w:val="22"/>
            </w:rPr>
            <w:t xml:space="preserve">Görevi Yürütecek Personelde </w:t>
          </w:r>
        </w:p>
        <w:p w:rsidR="00D66107" w:rsidRPr="00AA3C1B" w:rsidRDefault="00D66107" w:rsidP="00AA3C1B">
          <w:pPr>
            <w:jc w:val="center"/>
            <w:rPr>
              <w:b/>
              <w:sz w:val="22"/>
              <w:szCs w:val="22"/>
            </w:rPr>
          </w:pPr>
          <w:r w:rsidRPr="00AA3C1B">
            <w:rPr>
              <w:b/>
              <w:sz w:val="22"/>
              <w:szCs w:val="22"/>
            </w:rPr>
            <w:t>Aranacak Kriterler</w:t>
          </w:r>
        </w:p>
      </w:tc>
    </w:tr>
  </w:tbl>
  <w:p w:rsidR="00D66107" w:rsidRDefault="00D66107">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F14B40"/>
    <w:multiLevelType w:val="hybridMultilevel"/>
    <w:tmpl w:val="56C43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853CBF"/>
    <w:multiLevelType w:val="hybridMultilevel"/>
    <w:tmpl w:val="4AB44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FC7513"/>
    <w:multiLevelType w:val="hybridMultilevel"/>
    <w:tmpl w:val="6FE2B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7F6762"/>
    <w:multiLevelType w:val="hybridMultilevel"/>
    <w:tmpl w:val="B64C14F8"/>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7">
    <w:nsid w:val="13956B20"/>
    <w:multiLevelType w:val="hybridMultilevel"/>
    <w:tmpl w:val="075E0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5C7D8E"/>
    <w:multiLevelType w:val="hybridMultilevel"/>
    <w:tmpl w:val="F8FA34AE"/>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9">
    <w:nsid w:val="1B634F5D"/>
    <w:multiLevelType w:val="hybridMultilevel"/>
    <w:tmpl w:val="B560B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B10686"/>
    <w:multiLevelType w:val="hybridMultilevel"/>
    <w:tmpl w:val="F53CA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CE3AB1"/>
    <w:multiLevelType w:val="hybridMultilevel"/>
    <w:tmpl w:val="8C089E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4EF13CF0"/>
    <w:multiLevelType w:val="hybridMultilevel"/>
    <w:tmpl w:val="88CA2A8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5E1B02"/>
    <w:multiLevelType w:val="hybridMultilevel"/>
    <w:tmpl w:val="8A1CF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441714"/>
    <w:multiLevelType w:val="hybridMultilevel"/>
    <w:tmpl w:val="4418D4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53A7674A"/>
    <w:multiLevelType w:val="hybridMultilevel"/>
    <w:tmpl w:val="99B099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6BD6893"/>
    <w:multiLevelType w:val="hybridMultilevel"/>
    <w:tmpl w:val="1C66C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02C4172"/>
    <w:multiLevelType w:val="hybridMultilevel"/>
    <w:tmpl w:val="DDEE8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1F41BB0"/>
    <w:multiLevelType w:val="hybridMultilevel"/>
    <w:tmpl w:val="EE446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3AA3005"/>
    <w:multiLevelType w:val="hybridMultilevel"/>
    <w:tmpl w:val="B3A67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8F30EAC"/>
    <w:multiLevelType w:val="hybridMultilevel"/>
    <w:tmpl w:val="0E7054A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E25138"/>
    <w:multiLevelType w:val="hybridMultilevel"/>
    <w:tmpl w:val="C7DA6D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A07532E"/>
    <w:multiLevelType w:val="hybridMultilevel"/>
    <w:tmpl w:val="BED6D386"/>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24">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nsid w:val="7B134894"/>
    <w:multiLevelType w:val="hybridMultilevel"/>
    <w:tmpl w:val="36F81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0"/>
  </w:num>
  <w:num w:numId="5">
    <w:abstractNumId w:val="20"/>
  </w:num>
  <w:num w:numId="6">
    <w:abstractNumId w:val="12"/>
  </w:num>
  <w:num w:numId="7">
    <w:abstractNumId w:val="15"/>
  </w:num>
  <w:num w:numId="8">
    <w:abstractNumId w:val="22"/>
  </w:num>
  <w:num w:numId="9">
    <w:abstractNumId w:val="4"/>
  </w:num>
  <w:num w:numId="10">
    <w:abstractNumId w:val="9"/>
  </w:num>
  <w:num w:numId="11">
    <w:abstractNumId w:val="18"/>
  </w:num>
  <w:num w:numId="12">
    <w:abstractNumId w:val="21"/>
  </w:num>
  <w:num w:numId="13">
    <w:abstractNumId w:val="8"/>
  </w:num>
  <w:num w:numId="14">
    <w:abstractNumId w:val="19"/>
  </w:num>
  <w:num w:numId="15">
    <w:abstractNumId w:val="6"/>
  </w:num>
  <w:num w:numId="16">
    <w:abstractNumId w:val="23"/>
  </w:num>
  <w:num w:numId="17">
    <w:abstractNumId w:val="17"/>
  </w:num>
  <w:num w:numId="18">
    <w:abstractNumId w:val="3"/>
  </w:num>
  <w:num w:numId="19">
    <w:abstractNumId w:val="7"/>
  </w:num>
  <w:num w:numId="20">
    <w:abstractNumId w:val="16"/>
  </w:num>
  <w:num w:numId="21">
    <w:abstractNumId w:val="5"/>
  </w:num>
  <w:num w:numId="22">
    <w:abstractNumId w:val="25"/>
  </w:num>
  <w:num w:numId="23">
    <w:abstractNumId w:val="11"/>
  </w:num>
  <w:num w:numId="24">
    <w:abstractNumId w:val="10"/>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40E12"/>
    <w:rsid w:val="000653E3"/>
    <w:rsid w:val="000712E6"/>
    <w:rsid w:val="00072020"/>
    <w:rsid w:val="000A05A0"/>
    <w:rsid w:val="000D3E1C"/>
    <w:rsid w:val="000F3380"/>
    <w:rsid w:val="000F3B03"/>
    <w:rsid w:val="00102010"/>
    <w:rsid w:val="00133616"/>
    <w:rsid w:val="00147957"/>
    <w:rsid w:val="001C26D1"/>
    <w:rsid w:val="001D39EE"/>
    <w:rsid w:val="00203F3B"/>
    <w:rsid w:val="002225ED"/>
    <w:rsid w:val="002272DA"/>
    <w:rsid w:val="002274FF"/>
    <w:rsid w:val="002353FD"/>
    <w:rsid w:val="00257B2A"/>
    <w:rsid w:val="002631BC"/>
    <w:rsid w:val="00271509"/>
    <w:rsid w:val="0028470F"/>
    <w:rsid w:val="0029265C"/>
    <w:rsid w:val="002D67BD"/>
    <w:rsid w:val="0030434B"/>
    <w:rsid w:val="003137E2"/>
    <w:rsid w:val="00317A40"/>
    <w:rsid w:val="00342096"/>
    <w:rsid w:val="003710DC"/>
    <w:rsid w:val="0038247E"/>
    <w:rsid w:val="003D2A34"/>
    <w:rsid w:val="00415260"/>
    <w:rsid w:val="00452159"/>
    <w:rsid w:val="004571EF"/>
    <w:rsid w:val="004766B9"/>
    <w:rsid w:val="004B1C77"/>
    <w:rsid w:val="004C758F"/>
    <w:rsid w:val="00500FD2"/>
    <w:rsid w:val="005363E7"/>
    <w:rsid w:val="00547C19"/>
    <w:rsid w:val="00547EE0"/>
    <w:rsid w:val="00552541"/>
    <w:rsid w:val="00554BC8"/>
    <w:rsid w:val="00565A75"/>
    <w:rsid w:val="00577EAD"/>
    <w:rsid w:val="005919BD"/>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A6223"/>
    <w:rsid w:val="007C3E81"/>
    <w:rsid w:val="007D0281"/>
    <w:rsid w:val="007F113E"/>
    <w:rsid w:val="008239EE"/>
    <w:rsid w:val="00865D29"/>
    <w:rsid w:val="0088540F"/>
    <w:rsid w:val="00893A1C"/>
    <w:rsid w:val="008B3D55"/>
    <w:rsid w:val="008F0E70"/>
    <w:rsid w:val="00931B3E"/>
    <w:rsid w:val="00956DB7"/>
    <w:rsid w:val="0096617C"/>
    <w:rsid w:val="00973DE5"/>
    <w:rsid w:val="0098716B"/>
    <w:rsid w:val="009B377E"/>
    <w:rsid w:val="009B6500"/>
    <w:rsid w:val="009E5BCE"/>
    <w:rsid w:val="00A033C9"/>
    <w:rsid w:val="00A11A0F"/>
    <w:rsid w:val="00A36E16"/>
    <w:rsid w:val="00A3751C"/>
    <w:rsid w:val="00A51F29"/>
    <w:rsid w:val="00A63008"/>
    <w:rsid w:val="00A63A10"/>
    <w:rsid w:val="00A67242"/>
    <w:rsid w:val="00A74FD1"/>
    <w:rsid w:val="00AA22F3"/>
    <w:rsid w:val="00AA3C1B"/>
    <w:rsid w:val="00AE470F"/>
    <w:rsid w:val="00AE7F75"/>
    <w:rsid w:val="00B01399"/>
    <w:rsid w:val="00B14117"/>
    <w:rsid w:val="00B26CB4"/>
    <w:rsid w:val="00B516DA"/>
    <w:rsid w:val="00B540F0"/>
    <w:rsid w:val="00BA3D5C"/>
    <w:rsid w:val="00BD2194"/>
    <w:rsid w:val="00BD5B41"/>
    <w:rsid w:val="00BD7BE2"/>
    <w:rsid w:val="00BE3CDF"/>
    <w:rsid w:val="00C11BC8"/>
    <w:rsid w:val="00C12AC8"/>
    <w:rsid w:val="00C40401"/>
    <w:rsid w:val="00C524D4"/>
    <w:rsid w:val="00C74ACF"/>
    <w:rsid w:val="00C93864"/>
    <w:rsid w:val="00C93CD3"/>
    <w:rsid w:val="00C94210"/>
    <w:rsid w:val="00CB12A8"/>
    <w:rsid w:val="00CB5A24"/>
    <w:rsid w:val="00CB5DC6"/>
    <w:rsid w:val="00CD6DE9"/>
    <w:rsid w:val="00D039C0"/>
    <w:rsid w:val="00D12D5F"/>
    <w:rsid w:val="00D2097C"/>
    <w:rsid w:val="00D21AC0"/>
    <w:rsid w:val="00D25A02"/>
    <w:rsid w:val="00D30D72"/>
    <w:rsid w:val="00D50AFA"/>
    <w:rsid w:val="00D52384"/>
    <w:rsid w:val="00D640C5"/>
    <w:rsid w:val="00D66107"/>
    <w:rsid w:val="00D717CC"/>
    <w:rsid w:val="00D95616"/>
    <w:rsid w:val="00DB3808"/>
    <w:rsid w:val="00DE05CB"/>
    <w:rsid w:val="00DE255D"/>
    <w:rsid w:val="00DE4BFE"/>
    <w:rsid w:val="00DF3F86"/>
    <w:rsid w:val="00E52430"/>
    <w:rsid w:val="00E54796"/>
    <w:rsid w:val="00EB524D"/>
    <w:rsid w:val="00EC519B"/>
    <w:rsid w:val="00ED3BDA"/>
    <w:rsid w:val="00EF3111"/>
    <w:rsid w:val="00EF6C1A"/>
    <w:rsid w:val="00F0520F"/>
    <w:rsid w:val="00F103E9"/>
    <w:rsid w:val="00F11158"/>
    <w:rsid w:val="00F15227"/>
    <w:rsid w:val="00F161C4"/>
    <w:rsid w:val="00F3089D"/>
    <w:rsid w:val="00F33F50"/>
    <w:rsid w:val="00F52782"/>
    <w:rsid w:val="00F67B23"/>
    <w:rsid w:val="00F804DB"/>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B0A8-0A66-4A38-B35B-5EA3540E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1270</Words>
  <Characters>7244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5</cp:revision>
  <cp:lastPrinted>2021-10-11T12:32:00Z</cp:lastPrinted>
  <dcterms:created xsi:type="dcterms:W3CDTF">2022-02-25T07:40:00Z</dcterms:created>
  <dcterms:modified xsi:type="dcterms:W3CDTF">2024-01-24T11:24:00Z</dcterms:modified>
</cp:coreProperties>
</file>