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Kurulu Toplantısının</w:t>
            </w:r>
          </w:p>
          <w:p w:rsidR="0030434B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30434B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EB524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EB524D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0434B" w:rsidRPr="00894BDA" w:rsidRDefault="00A11FEC" w:rsidP="00EB524D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Dalında yapılan akademik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kurul toplantılarının çağrılarının yapılması,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toplantıların düzenli yapılması, toplantı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gündeminin oluşturulması, eğitim-öğretim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faaliyetlerinin akademik takvime bağlı olarak</w:t>
            </w:r>
          </w:p>
          <w:p w:rsidR="0030434B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yürütülmesi, takibinin ve kontrolünün yapılması,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0434B" w:rsidRPr="00894BDA" w:rsidRDefault="00797DE5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 Kararı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-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Kurumsal İtibar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797DE5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  <w:tc>
          <w:tcPr>
            <w:tcW w:w="355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797DE5" w:rsidRPr="00894BDA" w:rsidRDefault="00797DE5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797DE5" w:rsidRPr="00894BDA">
              <w:rPr>
                <w:rFonts w:eastAsiaTheme="minorHAnsi"/>
                <w:sz w:val="22"/>
                <w:szCs w:val="22"/>
                <w:lang w:eastAsia="en-US"/>
              </w:rPr>
              <w:t>Ders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Programının</w:t>
            </w:r>
          </w:p>
          <w:p w:rsidR="00797DE5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Belirlenmesi İşlemleri</w:t>
            </w:r>
          </w:p>
        </w:tc>
        <w:tc>
          <w:tcPr>
            <w:tcW w:w="2693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797DE5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 programlarının belirlenmesi, ders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içeriklerinin dikkatli ve özenli hazırlanması,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ders dağılımları ile bölüm kadro yapısı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arasındaki eşgüdümün denetlenmesi, ders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dağılımının öğretim elemanlarına akademik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çalışmalarında verimli, etkin ve uygun zaman</w:t>
            </w:r>
          </w:p>
          <w:p w:rsidR="00797DE5" w:rsidRPr="00894BDA" w:rsidRDefault="00797DE5" w:rsidP="00797D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verilecek şekilde planlanması, araştırma ve yayın yapmalarının sağlanması, ders girişlerinin ve ders programlarının EBYS sistemine zamanında girişlerinin yapılması,</w:t>
            </w:r>
          </w:p>
          <w:p w:rsidR="00144EFC" w:rsidRPr="00894BDA" w:rsidRDefault="00144EFC" w:rsidP="00797DE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0E6335" w:rsidRPr="00894BDA" w:rsidRDefault="000E6335" w:rsidP="000E633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797DE5" w:rsidRPr="00894BDA" w:rsidRDefault="000E6335" w:rsidP="000E6335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Ders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-Ders programlarının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belirlenememesi,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Akademik takvim cari yıl içerisinde 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ders görevlendirmelerinin adil, objektif ve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 elemanlarının bilim alanlarına uygun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olarak yapılması, öğretim elemanları arasında</w:t>
            </w:r>
          </w:p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koordinasyonun sağlanması, güncel kontrollerin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797DE5" w:rsidRPr="00894BDA" w:rsidRDefault="00144EFC" w:rsidP="00144E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44EFC">
            <w:pPr>
              <w:rPr>
                <w:b/>
                <w:sz w:val="22"/>
                <w:szCs w:val="22"/>
              </w:rPr>
            </w:pP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Norm Kadro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Tespit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 Süresi Uzatma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144EF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Bölümde Doktor Öğretim Üyesi ile Öğretim</w:t>
            </w:r>
          </w:p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144EFC" w:rsidP="00144EFC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44EFC" w:rsidRPr="00894BDA" w:rsidRDefault="00FF3D95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Uzmanlık  öğrencilerinin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Ara Sınav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Takviminin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Hazırlaması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144EF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797DE5" w:rsidRPr="00894BDA" w:rsidRDefault="00144EFC" w:rsidP="00144E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Uzmanlık  öğrencilerini</w:t>
            </w:r>
            <w:r w:rsidR="00FF3D95" w:rsidRPr="00894BDA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  <w:tc>
          <w:tcPr>
            <w:tcW w:w="355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 İşi yapabilme yeteneğine sahip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797DE5" w:rsidRPr="00894BDA" w:rsidRDefault="00144EFC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Tez Sınavı İşlemleri</w:t>
            </w:r>
          </w:p>
        </w:tc>
        <w:tc>
          <w:tcPr>
            <w:tcW w:w="2693" w:type="dxa"/>
            <w:vAlign w:val="center"/>
          </w:tcPr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144EFC" w:rsidRPr="00894BDA" w:rsidRDefault="00144EFC" w:rsidP="00144EF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-Eğitim-öğretimde</w:t>
            </w:r>
          </w:p>
          <w:p w:rsidR="00797DE5" w:rsidRPr="00894BDA" w:rsidRDefault="00144EFC" w:rsidP="00144EFC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aksaklıkların yaşanması,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70480" w:rsidP="00D704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Uzmanlık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öğrencilerin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in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tez sınavında görevlendirilen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Jürilere, Fakülte Yönetim Kurulu tarafından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belirlenen yer ve saatte Tez Savunma Sınavına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davet yazısının gönderilmesi, takibinin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sağlanması, Tez Savunma Sınav Tutanağı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44EFC" w:rsidRPr="00894BDA">
              <w:rPr>
                <w:rFonts w:eastAsiaTheme="minorHAnsi"/>
                <w:sz w:val="22"/>
                <w:szCs w:val="22"/>
                <w:lang w:eastAsia="en-US"/>
              </w:rPr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D70480" w:rsidRPr="00894BDA" w:rsidRDefault="00D70480" w:rsidP="00D704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D70480" w:rsidRPr="00894BDA" w:rsidRDefault="00D70480" w:rsidP="00D7048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D70480" w:rsidP="00D70480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yönetimine sahip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</w:t>
            </w:r>
          </w:p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Başkanlığı Seçim</w:t>
            </w:r>
          </w:p>
          <w:p w:rsidR="00797DE5" w:rsidRPr="00894BDA" w:rsidRDefault="00224055" w:rsidP="0022405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797DE5" w:rsidRPr="00894BDA" w:rsidRDefault="00224055" w:rsidP="0022405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224055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Anabilim Dalı Başkanlığının yasal görev</w:t>
            </w:r>
          </w:p>
          <w:p w:rsidR="00797DE5" w:rsidRPr="00894BDA" w:rsidRDefault="00224055" w:rsidP="00224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süresinin takip edilmesi, Dekanlık Makamından bildirilen seçim tarihinde ve seçim yerinde öğretim elemanlarının bulunması için duyurunun yapılması, koordinasyonun sağlanması,</w:t>
            </w:r>
          </w:p>
        </w:tc>
        <w:tc>
          <w:tcPr>
            <w:tcW w:w="3553" w:type="dxa"/>
            <w:vAlign w:val="center"/>
          </w:tcPr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224055" w:rsidRPr="00894BDA" w:rsidRDefault="00224055" w:rsidP="002240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224055" w:rsidP="00224055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İtibar Kaybı,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-Bölüm içi karışıklığa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sebebiyet verme,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ile ilgili yazışmaların zamanında</w:t>
            </w:r>
          </w:p>
          <w:p w:rsidR="00797DE5" w:rsidRPr="00894BDA" w:rsidRDefault="00CA1837" w:rsidP="00CA18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yapılması, bölüm içi koordinasyonun sağlanması, EBYS üzerinden evrakların rutin olarak takip edilmesi, bölüm içi koordinasyonun sağlanması,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CA1837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ait Resmi Evrakların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Arşivlenmesi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zararına sebebiyet,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mağduriyeti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CA1837" w:rsidP="00CA18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-İşin sahiplenilmesi,</w:t>
            </w:r>
          </w:p>
          <w:p w:rsidR="00797DE5" w:rsidRPr="00894BDA" w:rsidRDefault="00CA1837" w:rsidP="00CA183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A1837" w:rsidRPr="00894BDA" w:rsidRDefault="00FF3D95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Yıllık İzin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yıllık izin belgelerinin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zamanında Dekanlığa EBYS üzerinden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sunulması, takibinin yapılması,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797DE5" w:rsidRPr="00894BDA" w:rsidRDefault="00FF3D95" w:rsidP="00FF3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Anabilim Dalı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Personelinin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A1837" w:rsidRPr="00894BDA">
              <w:rPr>
                <w:rFonts w:eastAsiaTheme="minorHAnsi"/>
                <w:sz w:val="22"/>
                <w:szCs w:val="22"/>
                <w:lang w:eastAsia="en-US"/>
              </w:rPr>
              <w:t>Özlük 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-İşlerin aksaması,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kaybı,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Bölüm personelinin özlük işlemleri ile ilgili</w:t>
            </w:r>
          </w:p>
          <w:p w:rsidR="00797DE5" w:rsidRPr="00894BDA" w:rsidRDefault="00CA1837" w:rsidP="00CA1837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taleplerinin Dekanlık makamına bildirilmesi,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797DE5" w:rsidRPr="00894BDA" w:rsidRDefault="00CA1837" w:rsidP="00FF3D95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Kanun, Yönetmelik ve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Mevzuatların Takibi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 Uygulanma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-İş, zaman, hak, kurumsal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güven ve itibar kaybı,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-Yanlış işlem,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israfı,</w:t>
            </w:r>
          </w:p>
          <w:p w:rsidR="00797DE5" w:rsidRPr="00894BDA" w:rsidRDefault="00CA1837" w:rsidP="00CA183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CA183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Güncel bilgilerin takibinin sağlanması,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eksikliklerin giderilmesi yönünde eğitim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alınmasının sağlanması</w:t>
            </w:r>
          </w:p>
        </w:tc>
        <w:tc>
          <w:tcPr>
            <w:tcW w:w="3553" w:type="dxa"/>
            <w:vAlign w:val="center"/>
          </w:tcPr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mevzuata sahip 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-Analitik düşünme, yorumlama ve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değerlendirme yeteneğine sahip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</w:p>
          <w:p w:rsidR="00CA1837" w:rsidRPr="00894BDA" w:rsidRDefault="00CA1837" w:rsidP="00CA183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CA1837" w:rsidP="00CA1837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797DE5" w:rsidRPr="00894BDA" w:rsidRDefault="00DA1E1B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Emeklilik belgelerinin incelenerek, tarihlerin kontrol edilmesi, eksik evrakların temin edilmesi, emekli olan personelin ayrılış</w:t>
            </w:r>
          </w:p>
          <w:p w:rsidR="00797DE5" w:rsidRPr="00894BDA" w:rsidRDefault="00DA1E1B" w:rsidP="00DA1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işlemlerinin tamamlanması için ilgili birimlerle yazışmaların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-EBYS, PBYS sistemleri</w:t>
            </w:r>
          </w:p>
          <w:p w:rsidR="00797DE5" w:rsidRPr="00894BDA" w:rsidRDefault="00DA1E1B" w:rsidP="00DA1E1B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hakkında bilgi sahibi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Naklen Atanma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Nedeniyle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Görevden Ayrılma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ve özlük hak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DA1E1B" w:rsidP="00DA1E1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personelin ayrılış işlemlerinde mağduriyet yaşanmaması için süresi içerisinde ilişik kesme işlemlerinin yapılması,</w:t>
            </w:r>
          </w:p>
        </w:tc>
        <w:tc>
          <w:tcPr>
            <w:tcW w:w="355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ile PBYS sistemleri hakkında</w:t>
            </w:r>
          </w:p>
          <w:p w:rsidR="00797DE5" w:rsidRPr="00894BDA" w:rsidRDefault="00DA1E1B" w:rsidP="00DA1E1B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 sahibi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Taşınır Kayıtların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Giriş ve Çıkış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797DE5" w:rsidRPr="00894BDA" w:rsidRDefault="00DA1E1B" w:rsidP="00DA1E1B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DA1E1B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Pr="00894BDA" w:rsidRDefault="00DA1E1B" w:rsidP="00DA1E1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Taşınırların kaybolmaması ve zarar görmemesi için önlem alınması, </w:t>
            </w:r>
          </w:p>
          <w:p w:rsidR="00797DE5" w:rsidRPr="00894BDA" w:rsidRDefault="00DA1E1B" w:rsidP="0059335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malzemelerin depo kontrollerinin yapılması ve ilgili personele zimmetleme ve düşme işleminin yapılması,</w:t>
            </w:r>
          </w:p>
        </w:tc>
        <w:tc>
          <w:tcPr>
            <w:tcW w:w="3553" w:type="dxa"/>
            <w:vAlign w:val="center"/>
          </w:tcPr>
          <w:p w:rsidR="0059335E" w:rsidRPr="00894BDA" w:rsidRDefault="0059335E" w:rsidP="005933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59335E" w:rsidRPr="00894BDA" w:rsidRDefault="0059335E" w:rsidP="005933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59335E" w:rsidRPr="00894BDA" w:rsidRDefault="0059335E" w:rsidP="005933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59335E" w:rsidRPr="00894BDA" w:rsidRDefault="0059335E" w:rsidP="005933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5933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Malzeme Talebi</w:t>
            </w:r>
          </w:p>
          <w:p w:rsidR="00797DE5" w:rsidRPr="00894BDA" w:rsidRDefault="00F83277" w:rsidP="00F8327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797DE5" w:rsidRPr="00894BDA" w:rsidRDefault="00F83277" w:rsidP="00F83277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F83277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894BDA" w:rsidRDefault="00F83277" w:rsidP="00F8327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Birimin ihtiyaçlarının zamanında, tasarruf tedbirlerine uygun, doğru ve ihtiyaca göre tespit edilmesi ve stok takibinin yapılması, malzemelerin amacı dışında kullanılmaması, gereksiz malzeme talebinden kaçınılması,</w:t>
            </w:r>
          </w:p>
        </w:tc>
        <w:tc>
          <w:tcPr>
            <w:tcW w:w="3553" w:type="dxa"/>
            <w:vAlign w:val="center"/>
          </w:tcPr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F83277" w:rsidRPr="00894BDA" w:rsidRDefault="00F83277" w:rsidP="00F8327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E55FA" w:rsidRPr="00894BDA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KYS programı hakkında bilgi</w:t>
            </w:r>
          </w:p>
          <w:p w:rsidR="00797DE5" w:rsidRPr="00894BDA" w:rsidRDefault="00F83277" w:rsidP="00F83277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sahibi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Taşınırların</w:t>
            </w:r>
          </w:p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Kontrol ve Sayım</w:t>
            </w:r>
          </w:p>
          <w:p w:rsidR="00797DE5" w:rsidRPr="00894BDA" w:rsidRDefault="00757F88" w:rsidP="00757F88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797DE5" w:rsidRPr="00894BDA" w:rsidRDefault="00757F88" w:rsidP="00757F88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797DE5" w:rsidRPr="00894BDA" w:rsidRDefault="00757F88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Kullanımda bulunulan dayanıklı taşınırların</w:t>
            </w:r>
          </w:p>
          <w:p w:rsidR="00797DE5" w:rsidRPr="00894BDA" w:rsidRDefault="00757F88" w:rsidP="00757F8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bulundukları yerde kontrol edilmesi, sayımlarının yapılması, taşınırların korunmasının sağlanması, bandrollerinin kayıt altına alınması,</w:t>
            </w:r>
          </w:p>
        </w:tc>
        <w:tc>
          <w:tcPr>
            <w:tcW w:w="3553" w:type="dxa"/>
            <w:vAlign w:val="center"/>
          </w:tcPr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757F88" w:rsidRPr="00894BDA" w:rsidRDefault="00757F88" w:rsidP="00757F8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797DE5" w:rsidRPr="00894BDA" w:rsidRDefault="00757F88" w:rsidP="00757F88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797DE5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797DE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Hurda Yoluyla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Malzeme Çıkış</w:t>
            </w:r>
          </w:p>
          <w:p w:rsidR="00797DE5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-Kaynak ve zaman israfı,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itibar kaybı,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797DE5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797DE5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Sağlam malzemenin hurdaya düşürülmesinin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engellenmesi, hurdaya düşülecek malzemenin arızasının veya ekonomik ömrünü tamamladığının belgeye dayandırılması, yanlış malzemenin hurdaya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düşülmesinin engellenmesi, hurdaya düşme</w:t>
            </w:r>
          </w:p>
          <w:p w:rsidR="00797DE5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işlemlerinin yapılması, hurda malzemelerinin teslim edilirken tutanakla teslim edilmesinin sağlanması,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797DE5" w:rsidRPr="00894BDA" w:rsidRDefault="00797DE5" w:rsidP="001A3A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Beyannamesi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-Soruşturma,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1A3A34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Mal Bildirim Formunun personel tarafından süresi içinde verilmesinin sağlanması, 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Mal Bildirim Formunun zimmet ile teslim</w:t>
            </w:r>
          </w:p>
          <w:p w:rsidR="0059335E" w:rsidRPr="00894BDA" w:rsidRDefault="001A3A34" w:rsidP="001A3A34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edilmesinin sağlanması,</w:t>
            </w:r>
          </w:p>
        </w:tc>
        <w:tc>
          <w:tcPr>
            <w:tcW w:w="355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ile PBYS sistemleri hakkında</w:t>
            </w:r>
          </w:p>
          <w:p w:rsidR="0059335E" w:rsidRPr="00894BDA" w:rsidRDefault="001A3A34" w:rsidP="001A3A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bilgi sahibi olmak,</w:t>
            </w:r>
          </w:p>
          <w:p w:rsidR="00F03DB6" w:rsidRPr="00894BDA" w:rsidRDefault="00F03DB6" w:rsidP="001A3A34">
            <w:pPr>
              <w:rPr>
                <w:b/>
                <w:sz w:val="22"/>
                <w:szCs w:val="22"/>
              </w:rPr>
            </w:pP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Özlük Dosyalarının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Muhafazası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-Kurumun itibar kaybı,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-Hak kaybı</w:t>
            </w:r>
          </w:p>
          <w:p w:rsidR="0059335E" w:rsidRPr="00894BDA" w:rsidRDefault="001A3A34" w:rsidP="001A3A34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Arşiv içerisinde özlük dosyalarının belirlenen düzen içerisinde yerleştirilmesi ve düzenin korunmasının sağlanması, </w:t>
            </w:r>
          </w:p>
          <w:p w:rsidR="0059335E" w:rsidRPr="00894BDA" w:rsidRDefault="0059335E" w:rsidP="001A3A3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1A3A34" w:rsidRPr="00894BDA" w:rsidRDefault="001A3A34" w:rsidP="001A3A3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59335E" w:rsidRPr="00894BDA" w:rsidRDefault="001A3A34" w:rsidP="001A3A3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F03DB6" w:rsidRPr="00894BDA" w:rsidRDefault="00F03DB6" w:rsidP="001A3A34">
            <w:pPr>
              <w:rPr>
                <w:b/>
                <w:sz w:val="22"/>
                <w:szCs w:val="22"/>
              </w:rPr>
            </w:pP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59335E" w:rsidRPr="00894BDA" w:rsidRDefault="0034345D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Arşiv İşlemleri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-Birimin itibar kaybı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34345D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Zimmetlenerek gönderilen evrakların kontrol</w:t>
            </w:r>
          </w:p>
          <w:p w:rsidR="0059335E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edilmesi, teslim alınması, evrakların kontrol edilerek dosyalama için dikkatli ayrılması ve ilgili personelin dosyasına takılması, bulunmasının kolaylaştırılması, takibinin yapılması,</w:t>
            </w:r>
          </w:p>
          <w:p w:rsidR="00F03DB6" w:rsidRPr="00894BDA" w:rsidRDefault="00F03DB6" w:rsidP="00343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-Gizlilik konusunda bilgi sahibi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59335E" w:rsidRPr="00894BDA" w:rsidRDefault="0034345D" w:rsidP="0034345D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Dosyaları ile İlgili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 İtibar kaybı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34345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Mahkeme kararı ile ilgili yasal süresi içinde gerekli bilgi ve belgelerin gönderilmesinin sağlanması, kontrolünün ve takibinin yapılması,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-EBYS sistemi hakkında bilgi sahibi</w:t>
            </w:r>
          </w:p>
          <w:p w:rsidR="0059335E" w:rsidRPr="00894BDA" w:rsidRDefault="0034345D" w:rsidP="00F03DB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F03DB6" w:rsidRPr="00894BDA" w:rsidRDefault="00F03DB6" w:rsidP="00F03DB6">
            <w:pPr>
              <w:rPr>
                <w:b/>
                <w:sz w:val="22"/>
                <w:szCs w:val="22"/>
              </w:rPr>
            </w:pP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 havale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işlemleri</w:t>
            </w:r>
          </w:p>
        </w:tc>
        <w:tc>
          <w:tcPr>
            <w:tcW w:w="269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-Zaman kaybı,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-Hizmet kalitesinin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düşmesi,</w:t>
            </w:r>
          </w:p>
          <w:p w:rsidR="0059335E" w:rsidRPr="00894BDA" w:rsidRDefault="0034345D" w:rsidP="0034345D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34345D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Pr="00894BDA" w:rsidRDefault="0034345D" w:rsidP="00A11FE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ilgili personele havale edilmesi, gizli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evrakların kimsenin görmemesi için gizli olarak teslim</w:t>
            </w:r>
            <w:r w:rsidR="00A11FEC" w:rsidRPr="00894BD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alınması ve teslim edilmesi, gizli evrakları görmesi gereken kişi veya kişilerin görmesi</w:t>
            </w:r>
          </w:p>
        </w:tc>
        <w:tc>
          <w:tcPr>
            <w:tcW w:w="3553" w:type="dxa"/>
            <w:vAlign w:val="center"/>
          </w:tcPr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34345D" w:rsidRPr="00894BDA" w:rsidRDefault="0034345D" w:rsidP="003434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59335E" w:rsidRPr="00894BDA" w:rsidRDefault="0034345D" w:rsidP="0034345D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sz w:val="22"/>
                <w:szCs w:val="22"/>
              </w:rPr>
              <w:t xml:space="preserve"> </w:t>
            </w: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CİMER Başvuru</w:t>
            </w:r>
          </w:p>
          <w:p w:rsidR="0059335E" w:rsidRPr="00894BDA" w:rsidRDefault="00257AEE" w:rsidP="00257AEE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</w:t>
            </w:r>
          </w:p>
          <w:p w:rsidR="0059335E" w:rsidRPr="00894BDA" w:rsidRDefault="00257AEE" w:rsidP="00257AEE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59335E" w:rsidRPr="00894BDA" w:rsidRDefault="00257AEE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Pr="00894BDA" w:rsidRDefault="00257AEE" w:rsidP="00257A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Başvuruların yasal süresi içerisinde zamanında yanıtlanmasına dikkat edilmesi, başvuruya ilişkindoğru bilgilerin verilmesi ve bilgilerin kontrolünün sağlaması,</w:t>
            </w:r>
          </w:p>
        </w:tc>
        <w:tc>
          <w:tcPr>
            <w:tcW w:w="3553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mevzuatlara hakim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-Dikkatli, özenli ve kontrollü olmak,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-İstenilen bilgi ve belgelere ait</w:t>
            </w:r>
          </w:p>
          <w:p w:rsidR="0059335E" w:rsidRPr="00894BDA" w:rsidRDefault="00257AEE" w:rsidP="00257AE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dokümanları hazırlayabiliyor olmak</w:t>
            </w:r>
          </w:p>
          <w:p w:rsidR="00A11FEC" w:rsidRPr="00894BDA" w:rsidRDefault="00A11FEC" w:rsidP="00257A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335E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797DE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</w:t>
            </w:r>
          </w:p>
          <w:p w:rsidR="0059335E" w:rsidRPr="00894BDA" w:rsidRDefault="00257AEE" w:rsidP="00257AEE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-Kamu zararı,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aksaması,</w:t>
            </w:r>
          </w:p>
          <w:p w:rsidR="0059335E" w:rsidRPr="00894BDA" w:rsidRDefault="00257AEE" w:rsidP="00257AEE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-Mali hak kaybı,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59335E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Öğretim elemanlarının yurt içi ve yurt dışı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görevlendirme tekliflerinin dikkatli ve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özenli olarak kontrol edilmesi, eksik ya da</w:t>
            </w:r>
          </w:p>
          <w:p w:rsidR="00257AEE" w:rsidRPr="00894BDA" w:rsidRDefault="00257AEE" w:rsidP="00257A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hatalı evrakların düzeltilmesi, EDYS sistemi</w:t>
            </w:r>
          </w:p>
          <w:p w:rsidR="0059335E" w:rsidRPr="00894BDA" w:rsidRDefault="00257AEE" w:rsidP="00257AE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üzerinden evrakların Dekanlığa gönderilmesi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 ve yasal değişiklikleri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takip etmek,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59335E" w:rsidRPr="00894BDA" w:rsidRDefault="00825D3A" w:rsidP="00A11FE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A11FEC" w:rsidRPr="00894BDA" w:rsidRDefault="00A11FEC" w:rsidP="00A11FEC">
            <w:pPr>
              <w:rPr>
                <w:b/>
                <w:sz w:val="22"/>
                <w:szCs w:val="22"/>
              </w:rPr>
            </w:pPr>
          </w:p>
        </w:tc>
      </w:tr>
      <w:tr w:rsidR="0034345D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797DE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Eğitimi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-Kurumsal itibar kaybı,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-Eğitim ve Öğretimin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aksaması,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Tıpta Uzmanlık öğrencilerinin ilgili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mevzuatlar gereği yapması gereken zorunlu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ile ilgili görevlendirme ve bitirme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yazışmalarının dikkatli ve özenli yapılması,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rotasyon süresine dikkat edilmesi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825D3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  <w:p w:rsidR="00A11FEC" w:rsidRPr="00894BDA" w:rsidRDefault="00A11FEC" w:rsidP="00825D3A">
            <w:pPr>
              <w:rPr>
                <w:b/>
                <w:sz w:val="22"/>
                <w:szCs w:val="22"/>
              </w:rPr>
            </w:pPr>
          </w:p>
        </w:tc>
      </w:tr>
      <w:tr w:rsidR="0034345D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797D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Dosyaları ile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İlgili İşlemler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-Görevde aksaklıklar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-İtibar kaybı,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-Cezai İşlem,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-Soruşturma.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A11FEC" w:rsidRPr="00894BDA" w:rsidRDefault="00A11FEC" w:rsidP="00797DE5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</w:pPr>
          </w:p>
          <w:p w:rsidR="0034345D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rFonts w:ascii="Times New Roman,Bold" w:eastAsiaTheme="minorHAnsi" w:hAnsi="Times New Roman,Bold" w:cs="Times New Roman,Bold"/>
                <w:b/>
                <w:bCs/>
                <w:sz w:val="22"/>
                <w:szCs w:val="22"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Bilirkişi görevlendirme yazışmalarının yasal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süresi içerisinde dikkatli ve özenli yapılması,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kontrolünün ve takibinin yapılması,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-EDYS sistemi hakkında bilgi sahibi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  <w:tr w:rsidR="0034345D" w:rsidTr="0082782D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797DE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vAlign w:val="center"/>
          </w:tcPr>
          <w:p w:rsidR="0034345D" w:rsidRPr="00894BDA" w:rsidRDefault="00825D3A" w:rsidP="00797DE5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Vekâlet İşlemleri</w:t>
            </w:r>
          </w:p>
        </w:tc>
        <w:tc>
          <w:tcPr>
            <w:tcW w:w="269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-Görevin aksaması,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-Birim itibar kaybı,</w:t>
            </w:r>
          </w:p>
          <w:p w:rsidR="0034345D" w:rsidRPr="00894BDA" w:rsidRDefault="00825D3A" w:rsidP="00825D3A">
            <w:pPr>
              <w:rPr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A11FEC" w:rsidRPr="00894BDA" w:rsidRDefault="00A11FEC" w:rsidP="00797DE5">
            <w:pPr>
              <w:jc w:val="center"/>
              <w:rPr>
                <w:b/>
                <w:sz w:val="22"/>
                <w:szCs w:val="22"/>
              </w:rPr>
            </w:pPr>
          </w:p>
          <w:p w:rsidR="0034345D" w:rsidRPr="00894BDA" w:rsidRDefault="00825D3A" w:rsidP="00797DE5">
            <w:pPr>
              <w:jc w:val="center"/>
              <w:rPr>
                <w:b/>
                <w:sz w:val="22"/>
                <w:szCs w:val="22"/>
              </w:rPr>
            </w:pPr>
            <w:r w:rsidRPr="00894BDA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Pr="00894BDA" w:rsidRDefault="00825D3A" w:rsidP="00825D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Birim Amirinin yıllık izin, sıhhi izin veya görevlendirilme gibi durumlarda görevine vekâlet edilmesi için vekalet teklifinin zamanında  gönderilmesi,</w:t>
            </w:r>
          </w:p>
        </w:tc>
        <w:tc>
          <w:tcPr>
            <w:tcW w:w="3553" w:type="dxa"/>
            <w:vAlign w:val="center"/>
          </w:tcPr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-Görevle ilgili mevzuat bilgisine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sahip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-Mesleki alanda tecrübeli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-Dikkatli ve özenli olmak,</w:t>
            </w:r>
          </w:p>
          <w:p w:rsidR="00825D3A" w:rsidRPr="00894BDA" w:rsidRDefault="00825D3A" w:rsidP="00825D3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-İşi yapabilme yeteneğine sahip</w:t>
            </w:r>
          </w:p>
          <w:p w:rsidR="0034345D" w:rsidRPr="00894BDA" w:rsidRDefault="00825D3A" w:rsidP="00825D3A">
            <w:pPr>
              <w:rPr>
                <w:b/>
                <w:sz w:val="22"/>
                <w:szCs w:val="22"/>
              </w:rPr>
            </w:pPr>
            <w:r w:rsidRPr="00894BDA">
              <w:rPr>
                <w:rFonts w:eastAsiaTheme="minorHAnsi"/>
                <w:sz w:val="22"/>
                <w:szCs w:val="22"/>
                <w:lang w:eastAsia="en-US"/>
              </w:rPr>
              <w:t>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D13083">
        <w:tc>
          <w:tcPr>
            <w:tcW w:w="6808" w:type="dxa"/>
          </w:tcPr>
          <w:p w:rsidR="00D12D5F" w:rsidRPr="001D5E87" w:rsidRDefault="00D12D5F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D1308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Default="00D12D5F" w:rsidP="00D1308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7012B2" w:rsidRDefault="007012B2" w:rsidP="0070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278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278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Azem A</w:t>
            </w:r>
            <w:bookmarkStart w:id="0" w:name="_GoBack"/>
            <w:r w:rsidR="00307C66">
              <w:rPr>
                <w:b/>
                <w:sz w:val="22"/>
                <w:szCs w:val="22"/>
              </w:rPr>
              <w:t>KILLI</w:t>
            </w:r>
            <w:bookmarkEnd w:id="0"/>
          </w:p>
          <w:p w:rsidR="00D12D5F" w:rsidRPr="001D5E87" w:rsidRDefault="007012B2" w:rsidP="007012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:rsidR="00D12D5F" w:rsidRPr="001D5E87" w:rsidRDefault="00D12D5F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D1308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D12D5F" w:rsidP="00D13083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Adı Soyadı</w:t>
            </w:r>
          </w:p>
          <w:p w:rsidR="00674DFC" w:rsidRDefault="00674DFC" w:rsidP="00D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8278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82782D">
              <w:rPr>
                <w:b/>
                <w:sz w:val="22"/>
                <w:szCs w:val="22"/>
              </w:rPr>
              <w:t xml:space="preserve"> </w:t>
            </w:r>
            <w:r w:rsidR="007012B2">
              <w:rPr>
                <w:b/>
                <w:sz w:val="22"/>
                <w:szCs w:val="22"/>
              </w:rPr>
              <w:t>Cemil GÜRGÜN</w:t>
            </w:r>
          </w:p>
          <w:p w:rsidR="00D12D5F" w:rsidRPr="001D5E87" w:rsidRDefault="007012B2" w:rsidP="00D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82782D">
              <w:rPr>
                <w:b/>
                <w:sz w:val="22"/>
                <w:szCs w:val="22"/>
              </w:rPr>
              <w:t xml:space="preserve"> V.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9D" w:rsidRDefault="00853E9D" w:rsidP="00DF3F86">
      <w:r>
        <w:separator/>
      </w:r>
    </w:p>
  </w:endnote>
  <w:endnote w:type="continuationSeparator" w:id="0">
    <w:p w:rsidR="00853E9D" w:rsidRDefault="00853E9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D13083" w:rsidRPr="0081560B" w:rsidTr="00A51F29">
      <w:trPr>
        <w:trHeight w:val="726"/>
      </w:trPr>
      <w:tc>
        <w:tcPr>
          <w:tcW w:w="993" w:type="dxa"/>
        </w:tcPr>
        <w:p w:rsidR="00D13083" w:rsidRPr="00C4163E" w:rsidRDefault="00D13083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D13083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D13083" w:rsidRPr="00171789" w:rsidRDefault="00D13083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D13083" w:rsidRPr="0081560B" w:rsidRDefault="00D13083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D13083" w:rsidRPr="0081560B" w:rsidRDefault="00D13083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7C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07C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D13083" w:rsidRPr="000F3B03" w:rsidRDefault="00D1308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9D" w:rsidRDefault="00853E9D" w:rsidP="00DF3F86">
      <w:r>
        <w:separator/>
      </w:r>
    </w:p>
  </w:footnote>
  <w:footnote w:type="continuationSeparator" w:id="0">
    <w:p w:rsidR="00853E9D" w:rsidRDefault="00853E9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83" w:rsidRPr="00072020" w:rsidRDefault="00D13083">
    <w:pPr>
      <w:pStyle w:val="stBilgi"/>
      <w:rPr>
        <w:sz w:val="4"/>
        <w:szCs w:val="4"/>
      </w:rPr>
    </w:pPr>
  </w:p>
  <w:p w:rsidR="00D13083" w:rsidRDefault="00D13083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p w:rsidR="00D13083" w:rsidRDefault="00D13083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D13083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D13083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28EE7687" wp14:editId="5F45D91B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13083" w:rsidRPr="00D26A5A" w:rsidRDefault="00D13083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13083" w:rsidRPr="00D26A5A" w:rsidRDefault="00D13083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13083" w:rsidRPr="00D26A5A" w:rsidRDefault="00D13083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13083" w:rsidTr="00AA3C1B">
      <w:trPr>
        <w:trHeight w:val="287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3083" w:rsidTr="00AA3C1B">
      <w:trPr>
        <w:trHeight w:val="339"/>
      </w:trPr>
      <w:tc>
        <w:tcPr>
          <w:tcW w:w="3057" w:type="dxa"/>
          <w:gridSpan w:val="3"/>
          <w:vMerge/>
        </w:tcPr>
        <w:p w:rsidR="00D13083" w:rsidRDefault="00D13083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D13083" w:rsidRDefault="00D13083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13083" w:rsidRPr="0092378E" w:rsidRDefault="00D13083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13083" w:rsidRPr="00D26A5A" w:rsidRDefault="00D13083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>
            <w:rPr>
              <w:b/>
            </w:rPr>
            <w:t xml:space="preserve"> Ege Üniversitesi Tıp Falültesi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3083" w:rsidRPr="00B26CB4" w:rsidRDefault="00D13083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>
            <w:rPr>
              <w:b/>
            </w:rPr>
            <w:t xml:space="preserve"> Kardiyoloji Anabilim Dalı</w:t>
          </w:r>
        </w:p>
      </w:tc>
    </w:tr>
    <w:tr w:rsidR="00D13083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D13083" w:rsidRPr="00AA3C1B" w:rsidRDefault="00D13083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D13083" w:rsidRDefault="00D1308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57BA"/>
    <w:rsid w:val="000653E3"/>
    <w:rsid w:val="000712E6"/>
    <w:rsid w:val="00072020"/>
    <w:rsid w:val="000A05A0"/>
    <w:rsid w:val="000D3E1C"/>
    <w:rsid w:val="000E583E"/>
    <w:rsid w:val="000E6335"/>
    <w:rsid w:val="000F3380"/>
    <w:rsid w:val="000F3B03"/>
    <w:rsid w:val="00102010"/>
    <w:rsid w:val="00133616"/>
    <w:rsid w:val="00144EFC"/>
    <w:rsid w:val="00147957"/>
    <w:rsid w:val="0015170D"/>
    <w:rsid w:val="001A3A34"/>
    <w:rsid w:val="001C26D1"/>
    <w:rsid w:val="001D39EE"/>
    <w:rsid w:val="00203F3B"/>
    <w:rsid w:val="00224055"/>
    <w:rsid w:val="002274FF"/>
    <w:rsid w:val="00257AEE"/>
    <w:rsid w:val="00257B2A"/>
    <w:rsid w:val="002631BC"/>
    <w:rsid w:val="0028470F"/>
    <w:rsid w:val="0029265C"/>
    <w:rsid w:val="0030434B"/>
    <w:rsid w:val="00307C66"/>
    <w:rsid w:val="003137E2"/>
    <w:rsid w:val="00317A40"/>
    <w:rsid w:val="00342096"/>
    <w:rsid w:val="0034345D"/>
    <w:rsid w:val="003710DC"/>
    <w:rsid w:val="0038247E"/>
    <w:rsid w:val="003D2A34"/>
    <w:rsid w:val="00452159"/>
    <w:rsid w:val="004571EF"/>
    <w:rsid w:val="004E4B79"/>
    <w:rsid w:val="00500FD2"/>
    <w:rsid w:val="0053066F"/>
    <w:rsid w:val="005363E7"/>
    <w:rsid w:val="00547EE0"/>
    <w:rsid w:val="00552541"/>
    <w:rsid w:val="00565A75"/>
    <w:rsid w:val="00577EAD"/>
    <w:rsid w:val="005919BD"/>
    <w:rsid w:val="0059335E"/>
    <w:rsid w:val="005A2FEB"/>
    <w:rsid w:val="005E6A93"/>
    <w:rsid w:val="00620338"/>
    <w:rsid w:val="006222EE"/>
    <w:rsid w:val="00644310"/>
    <w:rsid w:val="00644BDE"/>
    <w:rsid w:val="006722CB"/>
    <w:rsid w:val="00674DFC"/>
    <w:rsid w:val="006B2515"/>
    <w:rsid w:val="006C29F5"/>
    <w:rsid w:val="006C3B82"/>
    <w:rsid w:val="006F26BC"/>
    <w:rsid w:val="007012B2"/>
    <w:rsid w:val="00713DEF"/>
    <w:rsid w:val="0071736E"/>
    <w:rsid w:val="00731FC1"/>
    <w:rsid w:val="00740832"/>
    <w:rsid w:val="0075078F"/>
    <w:rsid w:val="00757F88"/>
    <w:rsid w:val="00760743"/>
    <w:rsid w:val="00777889"/>
    <w:rsid w:val="00797DE5"/>
    <w:rsid w:val="007A6223"/>
    <w:rsid w:val="007D0281"/>
    <w:rsid w:val="008239EE"/>
    <w:rsid w:val="00825D3A"/>
    <w:rsid w:val="0082782D"/>
    <w:rsid w:val="00853E9D"/>
    <w:rsid w:val="0088540F"/>
    <w:rsid w:val="00893A1C"/>
    <w:rsid w:val="00894BDA"/>
    <w:rsid w:val="008B3D55"/>
    <w:rsid w:val="00931B3E"/>
    <w:rsid w:val="00956DB7"/>
    <w:rsid w:val="0098716B"/>
    <w:rsid w:val="009B377E"/>
    <w:rsid w:val="009B6500"/>
    <w:rsid w:val="00A033C9"/>
    <w:rsid w:val="00A11A0F"/>
    <w:rsid w:val="00A11FEC"/>
    <w:rsid w:val="00A3751C"/>
    <w:rsid w:val="00A51F29"/>
    <w:rsid w:val="00A63008"/>
    <w:rsid w:val="00A63A10"/>
    <w:rsid w:val="00A67242"/>
    <w:rsid w:val="00A74FD1"/>
    <w:rsid w:val="00AA22F3"/>
    <w:rsid w:val="00AA3C1B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A1837"/>
    <w:rsid w:val="00CB12A8"/>
    <w:rsid w:val="00CB5DC6"/>
    <w:rsid w:val="00CD6DE9"/>
    <w:rsid w:val="00D039C0"/>
    <w:rsid w:val="00D12D5F"/>
    <w:rsid w:val="00D13083"/>
    <w:rsid w:val="00D2097C"/>
    <w:rsid w:val="00D25A02"/>
    <w:rsid w:val="00D30D72"/>
    <w:rsid w:val="00D50AFA"/>
    <w:rsid w:val="00D52384"/>
    <w:rsid w:val="00D640C5"/>
    <w:rsid w:val="00D70480"/>
    <w:rsid w:val="00D717CC"/>
    <w:rsid w:val="00D95616"/>
    <w:rsid w:val="00DA1E1B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3DB6"/>
    <w:rsid w:val="00F0520F"/>
    <w:rsid w:val="00F103E9"/>
    <w:rsid w:val="00F15227"/>
    <w:rsid w:val="00F161C4"/>
    <w:rsid w:val="00F3089D"/>
    <w:rsid w:val="00F67B23"/>
    <w:rsid w:val="00F83277"/>
    <w:rsid w:val="00F972C4"/>
    <w:rsid w:val="00FC7EC2"/>
    <w:rsid w:val="00FD6B0D"/>
    <w:rsid w:val="00FE55FA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9E195-DF99-441C-A7E0-E7C9800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73C8-B812-4AA6-963F-6EF0B249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2020-09-10T11:41:00Z</cp:lastPrinted>
  <dcterms:created xsi:type="dcterms:W3CDTF">2022-02-25T11:34:00Z</dcterms:created>
  <dcterms:modified xsi:type="dcterms:W3CDTF">2022-02-25T12:30:00Z</dcterms:modified>
</cp:coreProperties>
</file>