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E63042" w:rsidRPr="00114CC0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E63042" w:rsidRPr="00114CC0" w:rsidRDefault="00E63042" w:rsidP="00E630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E63042" w:rsidRPr="00114CC0" w:rsidRDefault="00220F1E" w:rsidP="00E63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Akademik kadro için yayım işlemleri</w:t>
            </w:r>
            <w:r w:rsidRPr="00114CC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(Ege Tıp Dergisi)</w:t>
            </w:r>
          </w:p>
        </w:tc>
        <w:tc>
          <w:tcPr>
            <w:tcW w:w="2551" w:type="dxa"/>
          </w:tcPr>
          <w:p w:rsidR="00C836E4" w:rsidRDefault="00C836E4" w:rsidP="00E63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E63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E63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E63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E63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E63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E63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E63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E63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042" w:rsidRPr="00114CC0" w:rsidRDefault="009F5F10" w:rsidP="00E63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Şef-</w:t>
            </w:r>
            <w:r w:rsidR="00E63042" w:rsidRPr="00114CC0">
              <w:rPr>
                <w:rFonts w:asciiTheme="minorHAnsi" w:hAnsiTheme="minorHAnsi" w:cstheme="minorHAnsi"/>
                <w:sz w:val="22"/>
                <w:szCs w:val="22"/>
              </w:rPr>
              <w:t>Hülya SEZGİN</w:t>
            </w:r>
          </w:p>
          <w:p w:rsidR="00E63042" w:rsidRPr="00114CC0" w:rsidRDefault="009F5F10" w:rsidP="00E63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Bil. İşl.-</w:t>
            </w:r>
            <w:r w:rsidR="00E63042" w:rsidRPr="00114CC0">
              <w:rPr>
                <w:rFonts w:asciiTheme="minorHAnsi" w:hAnsiTheme="minorHAnsi" w:cstheme="minorHAnsi"/>
                <w:sz w:val="22"/>
                <w:szCs w:val="22"/>
              </w:rPr>
              <w:t>Mehmet PALA</w:t>
            </w:r>
          </w:p>
          <w:p w:rsidR="00E63042" w:rsidRPr="00114CC0" w:rsidRDefault="009F5F10" w:rsidP="00E63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Bil.İşl</w:t>
            </w:r>
            <w:proofErr w:type="spellEnd"/>
            <w:proofErr w:type="gram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r w:rsidR="00E63042" w:rsidRPr="00114CC0">
              <w:rPr>
                <w:rFonts w:asciiTheme="minorHAnsi" w:hAnsiTheme="minorHAnsi" w:cstheme="minorHAnsi"/>
                <w:sz w:val="22"/>
                <w:szCs w:val="22"/>
              </w:rPr>
              <w:t>Canan AYDIN</w:t>
            </w:r>
          </w:p>
          <w:p w:rsidR="00E63042" w:rsidRPr="00114CC0" w:rsidRDefault="009F5F10" w:rsidP="00E63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Tekniker-</w:t>
            </w:r>
            <w:r w:rsidR="00E63042" w:rsidRPr="00114CC0">
              <w:rPr>
                <w:rFonts w:asciiTheme="minorHAnsi" w:hAnsiTheme="minorHAnsi" w:cstheme="minorHAnsi"/>
                <w:sz w:val="22"/>
                <w:szCs w:val="22"/>
              </w:rPr>
              <w:t>Medine DEMİR</w:t>
            </w:r>
          </w:p>
        </w:tc>
        <w:tc>
          <w:tcPr>
            <w:tcW w:w="1418" w:type="dxa"/>
            <w:vAlign w:val="center"/>
          </w:tcPr>
          <w:p w:rsidR="00E63042" w:rsidRPr="00114CC0" w:rsidRDefault="00E63042" w:rsidP="00E630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</w:tcPr>
          <w:p w:rsidR="00C836E4" w:rsidRDefault="00C836E4" w:rsidP="00C836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C836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C836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C836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C836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C836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C836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C836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C836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Pr="00C836E4" w:rsidRDefault="00C836E4" w:rsidP="00C836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042" w:rsidRPr="00114CC0" w:rsidRDefault="00E63042" w:rsidP="00E63042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E63042" w:rsidRPr="00114CC0" w:rsidRDefault="00E63042" w:rsidP="00E63042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E63042" w:rsidRPr="00114CC0" w:rsidRDefault="00E63042" w:rsidP="00E63042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E63042" w:rsidRPr="00114CC0" w:rsidRDefault="00E63042" w:rsidP="00E63042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E63042" w:rsidRPr="00114CC0" w:rsidRDefault="00E63042" w:rsidP="00E63042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  <w:tc>
          <w:tcPr>
            <w:tcW w:w="5396" w:type="dxa"/>
          </w:tcPr>
          <w:p w:rsidR="00D5568B" w:rsidRPr="00114CC0" w:rsidRDefault="00D5568B" w:rsidP="00D5568B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Ege Üniversitesi Tıp Fakültesi’nin resmi yayın organıdır. </w:t>
            </w:r>
          </w:p>
          <w:p w:rsidR="00D5568B" w:rsidRPr="00114CC0" w:rsidRDefault="00D5568B" w:rsidP="00D5568B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1962 yılından günümüze devam etmektedir.</w:t>
            </w:r>
          </w:p>
          <w:p w:rsidR="00D5568B" w:rsidRPr="00114CC0" w:rsidRDefault="00D5568B" w:rsidP="00D5568B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Hakemli, Uluslararası Alan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İndexlerince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Tübitak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Ulakbim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Dergipark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, Türkiye Atıf Dizini, Index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Copernıcus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Hinari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, Google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Scholar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) tarafından taranan dergidir.</w:t>
            </w:r>
          </w:p>
          <w:p w:rsidR="00D5568B" w:rsidRPr="00114CC0" w:rsidRDefault="00D5568B" w:rsidP="00D5568B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Yayım dili İngilizce –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Türkçe’dir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5568B" w:rsidRPr="00114CC0" w:rsidRDefault="00D5568B" w:rsidP="00D5568B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Yılda 4 sayı (Mart, Haziran, Eylül, Aralık) olarak yayımlanmaktadır. </w:t>
            </w:r>
          </w:p>
          <w:p w:rsidR="00D5568B" w:rsidRPr="00114CC0" w:rsidRDefault="00D5568B" w:rsidP="00D5568B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Tüm tıp alanıyla ilgili güncel, nitelikli ve özgün çalışmalar yayımlar.</w:t>
            </w:r>
          </w:p>
          <w:p w:rsidR="00D5568B" w:rsidRPr="00114CC0" w:rsidRDefault="00D5568B" w:rsidP="00D5568B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Araştırma Makalesi</w:t>
            </w:r>
          </w:p>
          <w:p w:rsidR="00D5568B" w:rsidRPr="00114CC0" w:rsidRDefault="00D5568B" w:rsidP="00D5568B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Olgu Sunumu</w:t>
            </w:r>
          </w:p>
          <w:p w:rsidR="00D5568B" w:rsidRPr="00114CC0" w:rsidRDefault="00D5568B" w:rsidP="00D5568B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Teknik Not </w:t>
            </w:r>
          </w:p>
          <w:p w:rsidR="00D5568B" w:rsidRPr="00114CC0" w:rsidRDefault="00D5568B" w:rsidP="00D5568B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Klinik Görüntü</w:t>
            </w:r>
          </w:p>
          <w:p w:rsidR="00D5568B" w:rsidRPr="00114CC0" w:rsidRDefault="00D5568B" w:rsidP="00D5568B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Editöre Mektup </w:t>
            </w:r>
          </w:p>
          <w:p w:rsidR="00D5568B" w:rsidRPr="00114CC0" w:rsidRDefault="00D5568B" w:rsidP="00D5568B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1 editör ve 8 kurul üyesi ile yayın alt komisyonu mevcuttur.</w:t>
            </w:r>
          </w:p>
          <w:p w:rsidR="00D5568B" w:rsidRPr="00114CC0" w:rsidRDefault="00D5568B" w:rsidP="00D5568B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Derginin yılda 4 sayı halinde basımı hakkında yayın alt komisyonu tarafından alınan karar Rektörlük üst komisyonuna gönderilir.</w:t>
            </w:r>
          </w:p>
          <w:p w:rsidR="00D5568B" w:rsidRPr="00114CC0" w:rsidRDefault="00680C4E" w:rsidP="00D5568B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D5568B" w:rsidRPr="00114CC0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http://egetipdergisi.com.tr/</w:t>
              </w:r>
            </w:hyperlink>
            <w:r w:rsidR="00D5568B"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link adresine makale kabulü sağlanmaktadır.</w:t>
            </w:r>
          </w:p>
          <w:p w:rsidR="00D5568B" w:rsidRPr="00114CC0" w:rsidRDefault="00D5568B" w:rsidP="00D5568B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Editör tarafından kontrol edilen makale hakem değerlendirmesi için gönderilir.</w:t>
            </w:r>
          </w:p>
          <w:p w:rsidR="00D5568B" w:rsidRPr="00114CC0" w:rsidRDefault="00D5568B" w:rsidP="00D5568B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Hakem notu yazara iletilir gerekli </w:t>
            </w:r>
            <w:proofErr w:type="gram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revizyonlardan</w:t>
            </w:r>
            <w:proofErr w:type="gram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sonra kabul görür.</w:t>
            </w:r>
          </w:p>
          <w:p w:rsidR="00D5568B" w:rsidRPr="00114CC0" w:rsidRDefault="00D5568B" w:rsidP="00D5568B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Kabul edilen makale, çıkacak olan sayı için dil ve </w:t>
            </w:r>
            <w:proofErr w:type="gram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mizanpaj</w:t>
            </w:r>
            <w:proofErr w:type="gram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kontrolü için hazırlanır. </w:t>
            </w:r>
          </w:p>
          <w:p w:rsidR="00D5568B" w:rsidRPr="00114CC0" w:rsidRDefault="00D5568B" w:rsidP="00D5568B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Yazardan son onay için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proff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gönderilir.</w:t>
            </w:r>
          </w:p>
          <w:p w:rsidR="00D5568B" w:rsidRPr="00114CC0" w:rsidRDefault="00D5568B" w:rsidP="00D5568B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Dizgi işlemi tamamlanan sayı (</w:t>
            </w: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Rektörlük üst komisyon kararı gereği) basım için “ege üniversitesi </w:t>
            </w:r>
            <w:proofErr w:type="spellStart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matbaası”na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gönderilir.</w:t>
            </w:r>
          </w:p>
          <w:p w:rsidR="00D5568B" w:rsidRPr="00114CC0" w:rsidRDefault="00D5568B" w:rsidP="00D5568B">
            <w:pPr>
              <w:pStyle w:val="ListeParagraf"/>
              <w:numPr>
                <w:ilvl w:val="0"/>
                <w:numId w:val="7"/>
              </w:numPr>
              <w:ind w:left="182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Online dergi için;</w:t>
            </w:r>
          </w:p>
          <w:p w:rsidR="00D5568B" w:rsidRPr="00114CC0" w:rsidRDefault="00D5568B" w:rsidP="00D5568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9" w:history="1">
              <w:r w:rsidRPr="00114CC0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https://dergipark.org.tr</w:t>
              </w:r>
            </w:hyperlink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adresinden sisteme yükleme yapılır.</w:t>
            </w:r>
          </w:p>
          <w:p w:rsidR="00D5568B" w:rsidRPr="00114CC0" w:rsidRDefault="00D5568B" w:rsidP="00D5568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TÜBİTAK-ULAKBİM TR Dizin</w:t>
            </w: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(ODİS) </w:t>
            </w:r>
            <w:hyperlink r:id="rId10" w:history="1">
              <w:r w:rsidRPr="00114CC0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https://app.trdizin.gov.tr/odis</w:t>
              </w:r>
            </w:hyperlink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adresinden sisteme yükleme yapılır.</w:t>
            </w:r>
          </w:p>
          <w:p w:rsidR="00D5568B" w:rsidRPr="00114CC0" w:rsidRDefault="00680C4E" w:rsidP="00D5568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D5568B" w:rsidRPr="00114CC0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https://journals.indexcopernicus.com</w:t>
              </w:r>
            </w:hyperlink>
            <w:r w:rsidR="00D5568B"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adresinden sisteme yükleme yapılır.</w:t>
            </w:r>
          </w:p>
          <w:p w:rsidR="00E63042" w:rsidRPr="00114CC0" w:rsidRDefault="00D5568B" w:rsidP="00D5568B">
            <w:pPr>
              <w:pStyle w:val="ListeParagraf"/>
              <w:numPr>
                <w:ilvl w:val="0"/>
                <w:numId w:val="9"/>
              </w:numPr>
              <w:ind w:left="177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Yıl sonunda</w:t>
            </w:r>
            <w:proofErr w:type="gramEnd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makale değerlendiren hakemlere teşekkür belgesi gönderilir.</w:t>
            </w:r>
          </w:p>
        </w:tc>
      </w:tr>
      <w:tr w:rsidR="00E63042" w:rsidRPr="00114CC0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E63042" w:rsidRPr="00114CC0" w:rsidRDefault="00E63042" w:rsidP="00E630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255585" w:rsidRPr="00114CC0" w:rsidRDefault="00255585" w:rsidP="002555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Akademik kadro için yayın işlemleri </w:t>
            </w:r>
          </w:p>
          <w:p w:rsidR="00E63042" w:rsidRPr="00114CC0" w:rsidRDefault="00255585" w:rsidP="002555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(Ayın Kitabı)</w:t>
            </w:r>
          </w:p>
        </w:tc>
        <w:tc>
          <w:tcPr>
            <w:tcW w:w="2551" w:type="dxa"/>
          </w:tcPr>
          <w:p w:rsidR="001C7A95" w:rsidRPr="00114CC0" w:rsidRDefault="001C7A95" w:rsidP="001C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A95" w:rsidRPr="00114CC0" w:rsidRDefault="001C7A95" w:rsidP="001C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00DE" w:rsidRPr="00114CC0" w:rsidRDefault="006C00DE" w:rsidP="006C00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Bil.İşl</w:t>
            </w:r>
            <w:proofErr w:type="spellEnd"/>
            <w:proofErr w:type="gram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.-Canan AYDIN</w:t>
            </w:r>
          </w:p>
          <w:p w:rsidR="00E63042" w:rsidRPr="00114CC0" w:rsidRDefault="006C00DE" w:rsidP="006C00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Tekniker-Medine DEMİR</w:t>
            </w:r>
          </w:p>
        </w:tc>
        <w:tc>
          <w:tcPr>
            <w:tcW w:w="1418" w:type="dxa"/>
            <w:vAlign w:val="center"/>
          </w:tcPr>
          <w:p w:rsidR="00E63042" w:rsidRPr="00114CC0" w:rsidRDefault="001C7A95" w:rsidP="00E630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</w:tcPr>
          <w:p w:rsidR="001C7A95" w:rsidRPr="00114CC0" w:rsidRDefault="001C7A95" w:rsidP="001C7A95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1C7A95" w:rsidRPr="00114CC0" w:rsidRDefault="001C7A95" w:rsidP="001C7A95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1C7A95" w:rsidRPr="00114CC0" w:rsidRDefault="001C7A95" w:rsidP="001C7A95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151645" w:rsidRPr="00114CC0" w:rsidRDefault="001C7A95" w:rsidP="001C7A95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E63042" w:rsidRPr="00114CC0" w:rsidRDefault="001C7A95" w:rsidP="001C7A95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  <w:tc>
          <w:tcPr>
            <w:tcW w:w="5396" w:type="dxa"/>
          </w:tcPr>
          <w:p w:rsidR="0097186D" w:rsidRPr="00114CC0" w:rsidRDefault="0097186D" w:rsidP="0097186D">
            <w:pPr>
              <w:pStyle w:val="ListeParagraf"/>
              <w:numPr>
                <w:ilvl w:val="0"/>
                <w:numId w:val="6"/>
              </w:numPr>
              <w:ind w:left="177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1 editör ve 8 kurul üyesi ile yayın alt komisyonu mevcuttur.</w:t>
            </w:r>
          </w:p>
          <w:p w:rsidR="0097186D" w:rsidRPr="00114CC0" w:rsidRDefault="0097186D" w:rsidP="0097186D">
            <w:pPr>
              <w:pStyle w:val="ListeParagraf"/>
              <w:numPr>
                <w:ilvl w:val="0"/>
                <w:numId w:val="6"/>
              </w:numPr>
              <w:ind w:left="177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Editörün yazım kurallarına göre hazırlamış olduğu kitap metin örneğini bir dilekçeyi </w:t>
            </w:r>
            <w:proofErr w:type="gramStart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ile  yayın</w:t>
            </w:r>
            <w:proofErr w:type="gramEnd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alt komisyonuna sunar. </w:t>
            </w:r>
          </w:p>
          <w:p w:rsidR="0097186D" w:rsidRPr="00114CC0" w:rsidRDefault="0097186D" w:rsidP="0097186D">
            <w:pPr>
              <w:pStyle w:val="ListeParagraf"/>
              <w:numPr>
                <w:ilvl w:val="0"/>
                <w:numId w:val="6"/>
              </w:numPr>
              <w:ind w:left="177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Toplantıda incelenen dilekçe ve kitap metni için karar alınır. </w:t>
            </w:r>
          </w:p>
          <w:p w:rsidR="0097186D" w:rsidRPr="00114CC0" w:rsidRDefault="0097186D" w:rsidP="0097186D">
            <w:pPr>
              <w:pStyle w:val="ListeParagraf"/>
              <w:numPr>
                <w:ilvl w:val="0"/>
                <w:numId w:val="6"/>
              </w:numPr>
              <w:ind w:left="177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lastRenderedPageBreak/>
              <w:t>Karar; Rektörlük Üst Yayın Komisyon başkanlığına sunulur.</w:t>
            </w:r>
          </w:p>
          <w:p w:rsidR="0097186D" w:rsidRPr="00114CC0" w:rsidRDefault="0097186D" w:rsidP="0097186D">
            <w:pPr>
              <w:pStyle w:val="ListeParagraf"/>
              <w:numPr>
                <w:ilvl w:val="0"/>
                <w:numId w:val="6"/>
              </w:numPr>
              <w:ind w:left="177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Rektörlük Üst Yayın Komisyon başkanlığından gelen karar editöre yazılı olarak iletilir.</w:t>
            </w:r>
          </w:p>
          <w:p w:rsidR="0097186D" w:rsidRPr="00114CC0" w:rsidRDefault="0097186D" w:rsidP="0097186D">
            <w:pPr>
              <w:pStyle w:val="ListeParagraf"/>
              <w:numPr>
                <w:ilvl w:val="0"/>
                <w:numId w:val="6"/>
              </w:numPr>
              <w:ind w:left="177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Metni gelen kitap dil editörü tarafından kurallar çerçevesinde incelenir ve varsa gerekli </w:t>
            </w:r>
            <w:proofErr w:type="gramStart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revizyonlar</w:t>
            </w:r>
            <w:proofErr w:type="gramEnd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yapılır.</w:t>
            </w:r>
          </w:p>
          <w:p w:rsidR="0097186D" w:rsidRPr="00114CC0" w:rsidRDefault="0097186D" w:rsidP="0097186D">
            <w:pPr>
              <w:pStyle w:val="ListeParagraf"/>
              <w:numPr>
                <w:ilvl w:val="0"/>
                <w:numId w:val="6"/>
              </w:numPr>
              <w:ind w:left="177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Revizyon editöre iletilir. Gerekli düzeltmeler yapıldıktan sonra dizgi işlemleri başlar.</w:t>
            </w:r>
          </w:p>
          <w:p w:rsidR="0097186D" w:rsidRPr="00114CC0" w:rsidRDefault="0097186D" w:rsidP="0097186D">
            <w:pPr>
              <w:pStyle w:val="ListeParagraf"/>
              <w:numPr>
                <w:ilvl w:val="0"/>
                <w:numId w:val="6"/>
              </w:numPr>
              <w:ind w:left="177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Dizgi ve kapak çalışması biten kitap son kontrol için editöre gönderilir.</w:t>
            </w:r>
          </w:p>
          <w:p w:rsidR="0097186D" w:rsidRPr="00114CC0" w:rsidRDefault="0097186D" w:rsidP="0097186D">
            <w:pPr>
              <w:pStyle w:val="ListeParagraf"/>
              <w:numPr>
                <w:ilvl w:val="0"/>
                <w:numId w:val="6"/>
              </w:numPr>
              <w:ind w:left="177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Yayınlanması editör tarafından onaylanan Ayın Kitabı için Kültür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Bakanlğı’ndan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e-ISBN alınır.</w:t>
            </w:r>
          </w:p>
          <w:p w:rsidR="0097186D" w:rsidRPr="00114CC0" w:rsidRDefault="0097186D" w:rsidP="0097186D">
            <w:pPr>
              <w:pStyle w:val="ListeParagraf"/>
              <w:numPr>
                <w:ilvl w:val="0"/>
                <w:numId w:val="6"/>
              </w:numPr>
              <w:ind w:left="177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Ege Üniversitesi Kütüphane ve Dokümantasyon Daire Başkanlığı’nın ücretsiz e yayınlar sitesinde yayınlanmak üzere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pdf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formatında e mail olarak gönderilir.  Kitaba ücretsiz olarak  </w:t>
            </w:r>
            <w:hyperlink r:id="rId12" w:history="1">
              <w:r w:rsidRPr="00114CC0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https://kutuphane.ege.edu.tr/tr-2000/ucretsiz_e-yayinlar.html</w:t>
              </w:r>
            </w:hyperlink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linkten ulaşılabilir.</w:t>
            </w:r>
          </w:p>
          <w:p w:rsidR="0097186D" w:rsidRPr="00114CC0" w:rsidRDefault="0097186D" w:rsidP="0097186D">
            <w:pPr>
              <w:pStyle w:val="ListeParagraf"/>
              <w:numPr>
                <w:ilvl w:val="0"/>
                <w:numId w:val="6"/>
              </w:numPr>
              <w:ind w:left="177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Yayın Alt Komisyon kararı gereği kitabını basılı halde isteyen editör ve yazarlar ücretini kendileri karşılama koşu ile kitaplarını bastırmaları ile ilgili dilekçeyi değerlendirmeye alır ve Yayın Üst kurulana sunar.</w:t>
            </w:r>
          </w:p>
          <w:p w:rsidR="00E63042" w:rsidRPr="00114CC0" w:rsidRDefault="0097186D" w:rsidP="00D97251">
            <w:pPr>
              <w:pStyle w:val="ListeParagraf"/>
              <w:numPr>
                <w:ilvl w:val="0"/>
                <w:numId w:val="6"/>
              </w:numPr>
              <w:ind w:left="177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Yayın üst kurul kararını editöre iletir ve basım için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pdf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dosyasını verir. </w:t>
            </w:r>
          </w:p>
        </w:tc>
      </w:tr>
      <w:tr w:rsidR="009F5F10" w:rsidRPr="00114CC0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F5F10" w:rsidRPr="00114CC0" w:rsidRDefault="009F5F10" w:rsidP="009F5F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255585" w:rsidRPr="00114CC0" w:rsidRDefault="00255585" w:rsidP="002555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55. Yılda 55 kitap projesi yayım işlemleri</w:t>
            </w:r>
          </w:p>
          <w:p w:rsidR="009F5F10" w:rsidRPr="00114CC0" w:rsidRDefault="00255585" w:rsidP="002555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(Ege Üniversitesi Tıp Fakültesi Halk Kitapları Sağlık Serisi)</w:t>
            </w:r>
          </w:p>
        </w:tc>
        <w:tc>
          <w:tcPr>
            <w:tcW w:w="2551" w:type="dxa"/>
          </w:tcPr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5F10" w:rsidRPr="00114CC0" w:rsidRDefault="009F5F10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Şef-Hülya SEZGİN</w:t>
            </w:r>
          </w:p>
        </w:tc>
        <w:tc>
          <w:tcPr>
            <w:tcW w:w="1418" w:type="dxa"/>
            <w:vAlign w:val="center"/>
          </w:tcPr>
          <w:p w:rsidR="009F5F10" w:rsidRPr="00114CC0" w:rsidRDefault="009F5F10" w:rsidP="009F5F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</w:tcPr>
          <w:p w:rsidR="00C836E4" w:rsidRDefault="00C836E4" w:rsidP="00C836E4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C836E4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C836E4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C836E4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C836E4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C836E4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C836E4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C836E4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C836E4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C836E4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C836E4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9F5F10" w:rsidRPr="00114CC0" w:rsidRDefault="009F5F10" w:rsidP="009F5F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  <w:tc>
          <w:tcPr>
            <w:tcW w:w="5396" w:type="dxa"/>
          </w:tcPr>
          <w:p w:rsidR="009F5F10" w:rsidRPr="00114CC0" w:rsidRDefault="009F5F10" w:rsidP="009F5F10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1 editör ve 8 kurul üyesi ile yayın alt komisyonu mevcuttur.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Editörün yazım kurallarına göre hazırlamış olduğu kitap metin örneğini bir dilekçeyi </w:t>
            </w:r>
            <w:proofErr w:type="gramStart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ile  yayın</w:t>
            </w:r>
            <w:proofErr w:type="gramEnd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alt komisyonuna sunar. 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Toplantıda incelenen dilekçe ve kitap metni için karar alınır. 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Metni gelen kitap dil editörü tarafından kurallar çerçevesinde incelenir ve varsa gerekli </w:t>
            </w:r>
            <w:proofErr w:type="gramStart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revizyonlar</w:t>
            </w:r>
            <w:proofErr w:type="gramEnd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yapılır.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Revizyon editöre iletilir. Gerekli düzeltmeler yapıldıktan sonra dizgi işlemleri başlar.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Dizgi ve kapak çalışması biten kitap son kontrol için editöre gönderilir.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Yayınlanması editör tarafından onaylanan Halk Kitabı için Kültür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Bakanlğı’ndan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ISBN ve Bandrol alınır.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“Ege Üniversitesi Yayın Sözleşme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Formu”nun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hazırlanarak editör, yazar ve rektör yardımcısına ıslak imzalatılır.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Bandrol ücreti banka yatırılır.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7"/>
              </w:numPr>
              <w:ind w:left="212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Ege Üniversitesi İdari ve Mali İşler Daire Başkanlığı’na bağlı Matbaaya kitabın basılması için ve ücretinin karşılanması içinde Sağlık Kültür ve Spor (SKS) Daire Başkanlığı’na yazı yazılır. </w:t>
            </w:r>
          </w:p>
          <w:p w:rsidR="009F5F10" w:rsidRPr="00114CC0" w:rsidRDefault="009F5F10" w:rsidP="009F5F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Kitabın matbaada basılabilmesi için dışarıdan herhangi bir firmaya film yaptırılır. Film ücreti SKS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Dai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. Bşk. tarafından karşılanır.</w:t>
            </w:r>
          </w:p>
        </w:tc>
      </w:tr>
      <w:tr w:rsidR="009F5F10" w:rsidRPr="00114CC0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F5F10" w:rsidRPr="00114CC0" w:rsidRDefault="009F5F10" w:rsidP="009F5F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9F5F10" w:rsidRPr="00114CC0" w:rsidRDefault="00255585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Ders Kitapları ve Yardımcı Ders Kitapları Yayım İşlemleri</w:t>
            </w:r>
          </w:p>
        </w:tc>
        <w:tc>
          <w:tcPr>
            <w:tcW w:w="2551" w:type="dxa"/>
          </w:tcPr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5F10" w:rsidRPr="00114CC0" w:rsidRDefault="009F5F10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Şef-Hülya SEZGİN</w:t>
            </w:r>
          </w:p>
        </w:tc>
        <w:tc>
          <w:tcPr>
            <w:tcW w:w="1418" w:type="dxa"/>
            <w:vAlign w:val="center"/>
          </w:tcPr>
          <w:p w:rsidR="009F5F10" w:rsidRPr="00114CC0" w:rsidRDefault="009F5F10" w:rsidP="009F5F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Orta</w:t>
            </w:r>
          </w:p>
        </w:tc>
        <w:tc>
          <w:tcPr>
            <w:tcW w:w="2551" w:type="dxa"/>
          </w:tcPr>
          <w:p w:rsidR="00C836E4" w:rsidRDefault="00C836E4" w:rsidP="00C836E4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C836E4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C836E4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C836E4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C836E4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C836E4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C836E4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11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11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9F5F10" w:rsidRPr="00114CC0" w:rsidRDefault="009F5F10" w:rsidP="009F5F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birimin</w:t>
            </w:r>
            <w:proofErr w:type="gram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itibar kaybı ile mali kaybının telafisi güç sonuçlara yol açması.</w:t>
            </w:r>
          </w:p>
        </w:tc>
        <w:tc>
          <w:tcPr>
            <w:tcW w:w="5396" w:type="dxa"/>
          </w:tcPr>
          <w:p w:rsidR="009F5F10" w:rsidRPr="00114CC0" w:rsidRDefault="009F5F10" w:rsidP="009F5F10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1 editör ve 8 kurul üyesi ile yayın alt komisyonu mevcuttur.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Editörün yazım kurallarına göre hazırlamış olduğu Ders kitabı/Yardımcı Ders Kitabı metin örneğini bir dilekçeyi </w:t>
            </w:r>
            <w:proofErr w:type="gramStart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ile  yayın</w:t>
            </w:r>
            <w:proofErr w:type="gramEnd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alt komisyonuna sunar. 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Toplantıda incelenen dilekçe ve kitap metni için karar alınır. 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Karar; Rektörlük Üst Yayın Komisyon başkanlığına sunulur.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Rektörlük Üst Yayın Komisyon başkanlığından gelen karar editöre yazılı olarak iletilir.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Metni gelen kitap dil editörü tarafından kurallar çerçevesinde incelenir ve varsa gerekli </w:t>
            </w:r>
            <w:proofErr w:type="gramStart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revizyonlar</w:t>
            </w:r>
            <w:proofErr w:type="gramEnd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yapılır.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Revizyon editöre iletilir. Gerekli düzeltmeler yapıldıktan sonra dizgi işlemleri başlar.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Dizgi ve kapak çalışması biten kitap son kontrol için editöre gönderilir.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Yayınlanması editör tarafından onaylanan </w:t>
            </w: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Ders Kitabı/Yardımcı Ders Kitabı </w:t>
            </w: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için Kültür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Bakanlğı’ndan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ISBN ve Bandrol alınır.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Ege Üniversitesi İdari ve Mali İşler Daire Başkanlığı’na bağlı Matbaaya kitabın basılması için yazı yazılır.</w:t>
            </w:r>
          </w:p>
        </w:tc>
      </w:tr>
      <w:tr w:rsidR="009F5F10" w:rsidRPr="00114CC0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F5F10" w:rsidRPr="00114CC0" w:rsidRDefault="009F5F10" w:rsidP="009F5F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9F5F10" w:rsidRPr="00114CC0" w:rsidRDefault="009F5F10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Evrak havale işlemleri</w:t>
            </w:r>
          </w:p>
        </w:tc>
        <w:tc>
          <w:tcPr>
            <w:tcW w:w="2551" w:type="dxa"/>
          </w:tcPr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5F10" w:rsidRPr="00114CC0" w:rsidRDefault="009F5F10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Şef-Hülya SEZGİN</w:t>
            </w:r>
          </w:p>
          <w:p w:rsidR="006C00DE" w:rsidRPr="00114CC0" w:rsidRDefault="006C00DE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Bil. İşl. Mehmet PALA</w:t>
            </w:r>
          </w:p>
        </w:tc>
        <w:tc>
          <w:tcPr>
            <w:tcW w:w="1418" w:type="dxa"/>
            <w:vAlign w:val="center"/>
          </w:tcPr>
          <w:p w:rsidR="009F5F10" w:rsidRPr="00114CC0" w:rsidRDefault="009F5F10" w:rsidP="009F5F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Orta</w:t>
            </w:r>
          </w:p>
        </w:tc>
        <w:tc>
          <w:tcPr>
            <w:tcW w:w="2551" w:type="dxa"/>
          </w:tcPr>
          <w:p w:rsidR="009F5F10" w:rsidRPr="00114CC0" w:rsidRDefault="009F5F10" w:rsidP="009F5F10">
            <w:pPr>
              <w:pStyle w:val="ListeParagraf"/>
              <w:numPr>
                <w:ilvl w:val="0"/>
                <w:numId w:val="11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11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9F5F10" w:rsidRPr="00114CC0" w:rsidRDefault="009F5F10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birimin</w:t>
            </w:r>
            <w:proofErr w:type="gram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itibar kaybı ile mali kaybının telafisi güç sonuçlara yol açması.</w:t>
            </w:r>
          </w:p>
        </w:tc>
        <w:tc>
          <w:tcPr>
            <w:tcW w:w="5396" w:type="dxa"/>
          </w:tcPr>
          <w:p w:rsidR="009F5F10" w:rsidRPr="00114CC0" w:rsidRDefault="009F5F10" w:rsidP="009F5F10">
            <w:pPr>
              <w:pStyle w:val="ListeParagraf"/>
              <w:numPr>
                <w:ilvl w:val="0"/>
                <w:numId w:val="12"/>
              </w:numPr>
              <w:ind w:left="177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Evrakların ilgili personele havale edilmesi, gizli evrakların kimsenin görmemesi için gizli olarak teslim alınması ve teslim edilmesi, gizli evrakları görmesi gereken kişi veya kişilerin görmesi,</w:t>
            </w:r>
          </w:p>
        </w:tc>
      </w:tr>
      <w:tr w:rsidR="009F5F10" w:rsidRPr="00114CC0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F5F10" w:rsidRPr="00114CC0" w:rsidRDefault="009F5F10" w:rsidP="009F5F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9F5F10" w:rsidRPr="00114CC0" w:rsidRDefault="009F5F10" w:rsidP="009F5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Kanun, yönetmelik ve mevzuatların takibi ve uygulanma işlemleri</w:t>
            </w:r>
          </w:p>
        </w:tc>
        <w:tc>
          <w:tcPr>
            <w:tcW w:w="2551" w:type="dxa"/>
          </w:tcPr>
          <w:p w:rsidR="00366FFB" w:rsidRPr="00114CC0" w:rsidRDefault="00366FFB" w:rsidP="00366F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Şef-Hülya SEZGİN</w:t>
            </w:r>
          </w:p>
          <w:p w:rsidR="00366FFB" w:rsidRPr="00114CC0" w:rsidRDefault="00366FFB" w:rsidP="00366F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Bil. İşl.-Mehmet PALA</w:t>
            </w:r>
          </w:p>
          <w:p w:rsidR="00366FFB" w:rsidRPr="00114CC0" w:rsidRDefault="00366FFB" w:rsidP="00366F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Bil.İşl</w:t>
            </w:r>
            <w:proofErr w:type="spellEnd"/>
            <w:proofErr w:type="gram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.-Canan AYDIN</w:t>
            </w:r>
          </w:p>
          <w:p w:rsidR="009F5F10" w:rsidRPr="00114CC0" w:rsidRDefault="00366FFB" w:rsidP="00366F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Tekniker-Medine DEMİR</w:t>
            </w:r>
          </w:p>
          <w:p w:rsidR="00EE306E" w:rsidRPr="00114CC0" w:rsidRDefault="00EE306E" w:rsidP="00366F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4D İşçi-Ahmet SÜNKÜ</w:t>
            </w:r>
          </w:p>
          <w:p w:rsidR="00EE306E" w:rsidRPr="00114CC0" w:rsidRDefault="00EE306E" w:rsidP="00366F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4D İşçi-Abdullah ALKAN</w:t>
            </w:r>
          </w:p>
        </w:tc>
        <w:tc>
          <w:tcPr>
            <w:tcW w:w="1418" w:type="dxa"/>
            <w:vAlign w:val="center"/>
          </w:tcPr>
          <w:p w:rsidR="009F5F10" w:rsidRPr="00114CC0" w:rsidRDefault="009F5F10" w:rsidP="009F5F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</w:tcPr>
          <w:p w:rsidR="009F5F10" w:rsidRPr="00114CC0" w:rsidRDefault="009F5F10" w:rsidP="009F5F10">
            <w:pPr>
              <w:pStyle w:val="ListeParagraf"/>
              <w:numPr>
                <w:ilvl w:val="0"/>
                <w:numId w:val="11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İş, zaman, hak, kurumsal güven ve itibar kaybı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11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Yanlış işlem</w:t>
            </w:r>
          </w:p>
          <w:p w:rsidR="009F5F10" w:rsidRPr="00114CC0" w:rsidRDefault="009F5F10" w:rsidP="009F5F10">
            <w:pPr>
              <w:pStyle w:val="ListeParagraf"/>
              <w:numPr>
                <w:ilvl w:val="0"/>
                <w:numId w:val="11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Kaynak israfı</w:t>
            </w:r>
          </w:p>
          <w:p w:rsidR="009F5F10" w:rsidRPr="00114CC0" w:rsidRDefault="009F5F10" w:rsidP="009F5F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</w:tc>
        <w:tc>
          <w:tcPr>
            <w:tcW w:w="5396" w:type="dxa"/>
          </w:tcPr>
          <w:p w:rsidR="009F5F10" w:rsidRPr="00114CC0" w:rsidRDefault="009F5F10" w:rsidP="009F5F10">
            <w:pPr>
              <w:pStyle w:val="ListeParagraf"/>
              <w:numPr>
                <w:ilvl w:val="0"/>
                <w:numId w:val="13"/>
              </w:numPr>
              <w:ind w:left="177" w:hanging="17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Güncel bilgilerin takibinin sağlanması, eksikliklerin giderilmesi yönünde eğitim alınmasının sağlanması</w:t>
            </w:r>
          </w:p>
        </w:tc>
      </w:tr>
      <w:tr w:rsidR="00255585" w:rsidRPr="00114CC0" w:rsidTr="00D751C5">
        <w:trPr>
          <w:trHeight w:val="2573"/>
        </w:trPr>
        <w:tc>
          <w:tcPr>
            <w:tcW w:w="700" w:type="dxa"/>
            <w:shd w:val="clear" w:color="auto" w:fill="FFFFFF" w:themeFill="background1"/>
            <w:vAlign w:val="center"/>
          </w:tcPr>
          <w:p w:rsidR="00255585" w:rsidRPr="00114CC0" w:rsidRDefault="00255585" w:rsidP="00D75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255585" w:rsidRPr="00114CC0" w:rsidRDefault="00255585" w:rsidP="00D75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Matbu evraklar basım işlemleri</w:t>
            </w:r>
          </w:p>
        </w:tc>
        <w:tc>
          <w:tcPr>
            <w:tcW w:w="2551" w:type="dxa"/>
          </w:tcPr>
          <w:p w:rsidR="00255585" w:rsidRPr="00114CC0" w:rsidRDefault="00255585" w:rsidP="00D75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4D İşçi-Ahmet SÜNKÜ</w:t>
            </w:r>
          </w:p>
          <w:p w:rsidR="00255585" w:rsidRPr="00114CC0" w:rsidRDefault="00255585" w:rsidP="00D75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4D İşçi-Abdullah ALKAN</w:t>
            </w:r>
          </w:p>
        </w:tc>
        <w:tc>
          <w:tcPr>
            <w:tcW w:w="1418" w:type="dxa"/>
            <w:vAlign w:val="center"/>
          </w:tcPr>
          <w:p w:rsidR="00255585" w:rsidRPr="00114CC0" w:rsidRDefault="00255585" w:rsidP="00D75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Orta</w:t>
            </w:r>
          </w:p>
        </w:tc>
        <w:tc>
          <w:tcPr>
            <w:tcW w:w="2551" w:type="dxa"/>
          </w:tcPr>
          <w:p w:rsidR="00255585" w:rsidRPr="00114CC0" w:rsidRDefault="00255585" w:rsidP="00255585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kaybolması,</w:t>
            </w:r>
          </w:p>
          <w:p w:rsidR="00255585" w:rsidRPr="00114CC0" w:rsidRDefault="00255585" w:rsidP="00255585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255585" w:rsidRPr="00114CC0" w:rsidRDefault="00255585" w:rsidP="00255585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Birimin itibar kaybı ile mali kaybının telafisi güç sonuçlara yol açması.</w:t>
            </w:r>
          </w:p>
        </w:tc>
        <w:tc>
          <w:tcPr>
            <w:tcW w:w="5396" w:type="dxa"/>
          </w:tcPr>
          <w:p w:rsidR="00255585" w:rsidRPr="00114CC0" w:rsidRDefault="00255585" w:rsidP="00255585">
            <w:pPr>
              <w:pStyle w:val="ListeParagraf"/>
              <w:numPr>
                <w:ilvl w:val="0"/>
                <w:numId w:val="6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Ege Üniversitesi Tıp Fakültesi Hastanesi ait tüm matbu evrakların çoğaltılması</w:t>
            </w:r>
          </w:p>
          <w:p w:rsidR="00255585" w:rsidRPr="00114CC0" w:rsidRDefault="00255585" w:rsidP="00255585">
            <w:pPr>
              <w:pStyle w:val="ListeParagraf"/>
              <w:numPr>
                <w:ilvl w:val="0"/>
                <w:numId w:val="6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Kliniklere teslim edilmesi</w:t>
            </w:r>
          </w:p>
          <w:p w:rsidR="00255585" w:rsidRPr="00114CC0" w:rsidRDefault="00255585" w:rsidP="00255585">
            <w:pPr>
              <w:pStyle w:val="ListeParagraf"/>
              <w:numPr>
                <w:ilvl w:val="0"/>
                <w:numId w:val="6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Arşivlenmesi</w:t>
            </w:r>
          </w:p>
          <w:p w:rsidR="00255585" w:rsidRPr="00114CC0" w:rsidRDefault="00255585" w:rsidP="00255585">
            <w:pPr>
              <w:pStyle w:val="ListeParagraf"/>
              <w:numPr>
                <w:ilvl w:val="0"/>
                <w:numId w:val="6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Ciltleme</w:t>
            </w:r>
          </w:p>
          <w:p w:rsidR="00255585" w:rsidRPr="00114CC0" w:rsidRDefault="00255585" w:rsidP="00255585">
            <w:pPr>
              <w:pStyle w:val="ListeParagraf"/>
              <w:numPr>
                <w:ilvl w:val="0"/>
                <w:numId w:val="6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Kırtasiye deposundan </w:t>
            </w:r>
            <w:proofErr w:type="gram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kağıt</w:t>
            </w:r>
            <w:proofErr w:type="gram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taşıma ve depolama</w:t>
            </w:r>
          </w:p>
        </w:tc>
      </w:tr>
      <w:tr w:rsidR="00135DA6" w:rsidRPr="00114CC0" w:rsidTr="00D97251">
        <w:trPr>
          <w:trHeight w:val="1827"/>
        </w:trPr>
        <w:tc>
          <w:tcPr>
            <w:tcW w:w="700" w:type="dxa"/>
            <w:shd w:val="clear" w:color="auto" w:fill="FFFFFF" w:themeFill="background1"/>
            <w:vAlign w:val="center"/>
          </w:tcPr>
          <w:p w:rsidR="00135DA6" w:rsidRPr="00114CC0" w:rsidRDefault="00135DA6" w:rsidP="00135D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135DA6" w:rsidRPr="00114CC0" w:rsidRDefault="00135DA6" w:rsidP="00135D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Evrak Takibi ve Dağıtım İşlemleri</w:t>
            </w:r>
          </w:p>
        </w:tc>
        <w:tc>
          <w:tcPr>
            <w:tcW w:w="2551" w:type="dxa"/>
          </w:tcPr>
          <w:p w:rsidR="00135DA6" w:rsidRPr="00114CC0" w:rsidRDefault="00135DA6" w:rsidP="00135D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5DA6" w:rsidRPr="00114CC0" w:rsidRDefault="00135DA6" w:rsidP="00135D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5DA6" w:rsidRPr="00114CC0" w:rsidRDefault="00135DA6" w:rsidP="00135D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4D İşçi-Ahmet SÜNKÜ</w:t>
            </w:r>
          </w:p>
          <w:p w:rsidR="00135DA6" w:rsidRPr="00114CC0" w:rsidRDefault="00135DA6" w:rsidP="00135D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4D İşçi-Abdullah ALKAN</w:t>
            </w:r>
          </w:p>
        </w:tc>
        <w:tc>
          <w:tcPr>
            <w:tcW w:w="1418" w:type="dxa"/>
            <w:vAlign w:val="center"/>
          </w:tcPr>
          <w:p w:rsidR="00135DA6" w:rsidRPr="00114CC0" w:rsidRDefault="00135DA6" w:rsidP="00135D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Orta</w:t>
            </w:r>
          </w:p>
        </w:tc>
        <w:tc>
          <w:tcPr>
            <w:tcW w:w="2551" w:type="dxa"/>
          </w:tcPr>
          <w:p w:rsidR="00135DA6" w:rsidRPr="00114CC0" w:rsidRDefault="00135DA6" w:rsidP="00135DA6">
            <w:pPr>
              <w:pStyle w:val="ListeParagraf"/>
              <w:numPr>
                <w:ilvl w:val="0"/>
                <w:numId w:val="6"/>
              </w:numPr>
              <w:ind w:left="175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kaybolması,</w:t>
            </w:r>
          </w:p>
          <w:p w:rsidR="00135DA6" w:rsidRPr="00114CC0" w:rsidRDefault="00135DA6" w:rsidP="00135DA6">
            <w:pPr>
              <w:pStyle w:val="ListeParagraf"/>
              <w:numPr>
                <w:ilvl w:val="0"/>
                <w:numId w:val="6"/>
              </w:numPr>
              <w:ind w:left="175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135DA6" w:rsidRPr="00114CC0" w:rsidRDefault="00135DA6" w:rsidP="00135DA6">
            <w:pPr>
              <w:pStyle w:val="ListeParagraf"/>
              <w:numPr>
                <w:ilvl w:val="0"/>
                <w:numId w:val="6"/>
              </w:numPr>
              <w:ind w:left="175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Birimin itibar kaybı ile mali kaybının telafisi güç sonuçlara yol açması.</w:t>
            </w:r>
          </w:p>
        </w:tc>
        <w:tc>
          <w:tcPr>
            <w:tcW w:w="5396" w:type="dxa"/>
          </w:tcPr>
          <w:p w:rsidR="00135DA6" w:rsidRPr="00114CC0" w:rsidRDefault="00135DA6" w:rsidP="00135DA6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Yayın Alt Kurulunda alınan kararların imza işlemleri</w:t>
            </w:r>
          </w:p>
          <w:p w:rsidR="00135DA6" w:rsidRPr="00114CC0" w:rsidRDefault="00135DA6" w:rsidP="00135DA6">
            <w:pPr>
              <w:pStyle w:val="ListeParagraf"/>
              <w:numPr>
                <w:ilvl w:val="0"/>
                <w:numId w:val="7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Yayımlanan kitapların (Ege Tıp Dergisi, Ayın Kitabı, Halk Kitabı, Ders Kitabı/Yardımcı Ders Kitapları) editör/yazarlara elden ve posta ile teslim edilmesi.</w:t>
            </w:r>
          </w:p>
          <w:p w:rsidR="00135DA6" w:rsidRPr="00114CC0" w:rsidRDefault="00135DA6" w:rsidP="00135DA6">
            <w:pPr>
              <w:pStyle w:val="ListeParagraf"/>
              <w:ind w:left="18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DA6" w:rsidRPr="00114CC0" w:rsidTr="00D751C5">
        <w:trPr>
          <w:trHeight w:val="1351"/>
        </w:trPr>
        <w:tc>
          <w:tcPr>
            <w:tcW w:w="700" w:type="dxa"/>
            <w:shd w:val="clear" w:color="auto" w:fill="FFFFFF" w:themeFill="background1"/>
            <w:vAlign w:val="center"/>
          </w:tcPr>
          <w:p w:rsidR="00135DA6" w:rsidRPr="00114CC0" w:rsidRDefault="002255D4" w:rsidP="00135D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135DA6" w:rsidRPr="00114CC0" w:rsidRDefault="002255D4" w:rsidP="00135D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Baskı Makinaları ve Giyotin işlemleri</w:t>
            </w:r>
          </w:p>
        </w:tc>
        <w:tc>
          <w:tcPr>
            <w:tcW w:w="2551" w:type="dxa"/>
          </w:tcPr>
          <w:p w:rsidR="00135DA6" w:rsidRPr="00114CC0" w:rsidRDefault="00135DA6" w:rsidP="00135D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4D İşçi-Ahmet SÜNKÜ</w:t>
            </w:r>
          </w:p>
          <w:p w:rsidR="00135DA6" w:rsidRPr="00114CC0" w:rsidRDefault="00135DA6" w:rsidP="00135D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4D İşçi-Abdullah ALKAN</w:t>
            </w:r>
          </w:p>
        </w:tc>
        <w:tc>
          <w:tcPr>
            <w:tcW w:w="1418" w:type="dxa"/>
            <w:vAlign w:val="center"/>
          </w:tcPr>
          <w:p w:rsidR="00135DA6" w:rsidRPr="00114CC0" w:rsidRDefault="00135DA6" w:rsidP="00135D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</w:tcPr>
          <w:p w:rsidR="00135DA6" w:rsidRPr="00114CC0" w:rsidRDefault="00135DA6" w:rsidP="00135DA6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135DA6" w:rsidRPr="00114CC0" w:rsidRDefault="00135DA6" w:rsidP="00135DA6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135DA6" w:rsidRPr="00114CC0" w:rsidRDefault="00135DA6" w:rsidP="00135DA6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135DA6" w:rsidRPr="00114CC0" w:rsidRDefault="00135DA6" w:rsidP="00135DA6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135DA6" w:rsidRPr="00114CC0" w:rsidRDefault="00135DA6" w:rsidP="00135DA6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  <w:tc>
          <w:tcPr>
            <w:tcW w:w="5396" w:type="dxa"/>
          </w:tcPr>
          <w:p w:rsidR="00135DA6" w:rsidRPr="00114CC0" w:rsidRDefault="00135DA6" w:rsidP="00135DA6">
            <w:pPr>
              <w:pStyle w:val="ListeParagraf"/>
              <w:numPr>
                <w:ilvl w:val="0"/>
                <w:numId w:val="7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Baskı makinalarının bakımı</w:t>
            </w:r>
          </w:p>
          <w:p w:rsidR="00135DA6" w:rsidRPr="00114CC0" w:rsidRDefault="00135DA6" w:rsidP="00135DA6">
            <w:pPr>
              <w:pStyle w:val="ListeParagraf"/>
              <w:numPr>
                <w:ilvl w:val="0"/>
                <w:numId w:val="7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Toner,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master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temini</w:t>
            </w:r>
          </w:p>
          <w:p w:rsidR="00135DA6" w:rsidRPr="00114CC0" w:rsidRDefault="00135DA6" w:rsidP="00135DA6">
            <w:pPr>
              <w:pStyle w:val="ListeParagraf"/>
              <w:numPr>
                <w:ilvl w:val="0"/>
                <w:numId w:val="7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Giyotin ve zımbalama işlemlerinin yapılması</w:t>
            </w:r>
          </w:p>
          <w:p w:rsidR="00135DA6" w:rsidRPr="00114CC0" w:rsidRDefault="00135DA6" w:rsidP="00135DA6">
            <w:pPr>
              <w:ind w:left="319" w:hanging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255D4" w:rsidRPr="00114CC0" w:rsidTr="00D751C5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2255D4" w:rsidRPr="00114CC0" w:rsidRDefault="002255D4" w:rsidP="002255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2255D4" w:rsidRPr="00114CC0" w:rsidRDefault="002255D4" w:rsidP="002255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Sınav Sorusu basımı işlemleri</w:t>
            </w:r>
          </w:p>
        </w:tc>
        <w:tc>
          <w:tcPr>
            <w:tcW w:w="2551" w:type="dxa"/>
          </w:tcPr>
          <w:p w:rsidR="002255D4" w:rsidRPr="00114CC0" w:rsidRDefault="002255D4" w:rsidP="002255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4D İşçi-Ahmet SÜNKÜ</w:t>
            </w:r>
          </w:p>
          <w:p w:rsidR="002255D4" w:rsidRPr="00114CC0" w:rsidRDefault="002255D4" w:rsidP="002255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4D İşçi-Abdullah ALKAN</w:t>
            </w:r>
          </w:p>
        </w:tc>
        <w:tc>
          <w:tcPr>
            <w:tcW w:w="1418" w:type="dxa"/>
            <w:vAlign w:val="center"/>
          </w:tcPr>
          <w:p w:rsidR="002255D4" w:rsidRPr="00114CC0" w:rsidRDefault="002255D4" w:rsidP="002255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</w:tcPr>
          <w:p w:rsidR="002255D4" w:rsidRPr="00114CC0" w:rsidRDefault="002255D4" w:rsidP="002255D4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2255D4" w:rsidRPr="00114CC0" w:rsidRDefault="002255D4" w:rsidP="002255D4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2255D4" w:rsidRPr="00114CC0" w:rsidRDefault="002255D4" w:rsidP="002255D4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2255D4" w:rsidRPr="00114CC0" w:rsidRDefault="002255D4" w:rsidP="002255D4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2255D4" w:rsidRPr="00114CC0" w:rsidRDefault="002255D4" w:rsidP="002255D4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  <w:tc>
          <w:tcPr>
            <w:tcW w:w="5396" w:type="dxa"/>
          </w:tcPr>
          <w:p w:rsidR="002255D4" w:rsidRPr="00114CC0" w:rsidRDefault="002255D4" w:rsidP="002255D4">
            <w:pPr>
              <w:pStyle w:val="ListeParagraf"/>
              <w:numPr>
                <w:ilvl w:val="0"/>
                <w:numId w:val="7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Tıp Fakültesi öğrencileri için yıl içerisinde yapılan BYS, BAS ve Gelişim Sınavlarının bir öğretim üyesi gözlem ve denetim eşliğinde basımı.  </w:t>
            </w:r>
          </w:p>
          <w:p w:rsidR="002255D4" w:rsidRPr="00114CC0" w:rsidRDefault="002255D4" w:rsidP="002255D4">
            <w:pPr>
              <w:pStyle w:val="ListeParagraf"/>
              <w:ind w:left="31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90" w:rsidRPr="00114CC0" w:rsidTr="00114CC0">
        <w:trPr>
          <w:trHeight w:val="2252"/>
        </w:trPr>
        <w:tc>
          <w:tcPr>
            <w:tcW w:w="700" w:type="dxa"/>
            <w:shd w:val="clear" w:color="auto" w:fill="FFFFFF" w:themeFill="background1"/>
            <w:vAlign w:val="center"/>
          </w:tcPr>
          <w:p w:rsidR="00271C90" w:rsidRPr="00114CC0" w:rsidRDefault="00271C90" w:rsidP="00D75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:rsidR="00271C90" w:rsidRPr="00114CC0" w:rsidRDefault="00271C90" w:rsidP="00D75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Kitap Satış İşlemleri </w:t>
            </w: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(Mutemetlik)</w:t>
            </w:r>
          </w:p>
        </w:tc>
        <w:tc>
          <w:tcPr>
            <w:tcW w:w="2551" w:type="dxa"/>
          </w:tcPr>
          <w:p w:rsidR="00271C90" w:rsidRPr="00114CC0" w:rsidRDefault="00271C90" w:rsidP="00D75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4D İşçi-Ahmet SÜNKÜ</w:t>
            </w:r>
          </w:p>
          <w:p w:rsidR="00271C90" w:rsidRPr="00114CC0" w:rsidRDefault="00271C90" w:rsidP="00D75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1C90" w:rsidRPr="00114CC0" w:rsidRDefault="00271C90" w:rsidP="00D75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Yüksek </w:t>
            </w:r>
          </w:p>
        </w:tc>
        <w:tc>
          <w:tcPr>
            <w:tcW w:w="2551" w:type="dxa"/>
          </w:tcPr>
          <w:p w:rsidR="00271C90" w:rsidRPr="00114CC0" w:rsidRDefault="00271C90" w:rsidP="00271C90">
            <w:pPr>
              <w:pStyle w:val="ListeParagraf"/>
              <w:numPr>
                <w:ilvl w:val="0"/>
                <w:numId w:val="6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271C90" w:rsidRPr="00114CC0" w:rsidRDefault="00271C90" w:rsidP="00271C90">
            <w:pPr>
              <w:pStyle w:val="ListeParagraf"/>
              <w:numPr>
                <w:ilvl w:val="0"/>
                <w:numId w:val="6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271C90" w:rsidRPr="00114CC0" w:rsidRDefault="00271C90" w:rsidP="00271C90">
            <w:pPr>
              <w:pStyle w:val="ListeParagraf"/>
              <w:numPr>
                <w:ilvl w:val="0"/>
                <w:numId w:val="6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271C90" w:rsidRPr="00114CC0" w:rsidRDefault="00271C90" w:rsidP="00271C90">
            <w:pPr>
              <w:pStyle w:val="ListeParagraf"/>
              <w:numPr>
                <w:ilvl w:val="0"/>
                <w:numId w:val="6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271C90" w:rsidRPr="00114CC0" w:rsidRDefault="00271C90" w:rsidP="00271C90">
            <w:pPr>
              <w:pStyle w:val="ListeParagraf"/>
              <w:numPr>
                <w:ilvl w:val="0"/>
                <w:numId w:val="6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  <w:tc>
          <w:tcPr>
            <w:tcW w:w="5396" w:type="dxa"/>
          </w:tcPr>
          <w:p w:rsidR="00271C90" w:rsidRPr="00114CC0" w:rsidRDefault="00271C90" w:rsidP="00271C90">
            <w:pPr>
              <w:pStyle w:val="ListeParagraf"/>
              <w:numPr>
                <w:ilvl w:val="0"/>
                <w:numId w:val="6"/>
              </w:numPr>
              <w:ind w:left="177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Ege Tıp Dergisi, Ayın Kitabı, Halk Kitabı, Ders Kitabı/Yardımcı Ders Kitaplarının satışı, için Mutemet tarafından makbuz kesimi ve ücretinin/ücretlerinin Döner Sermaye İşletme Müdürlüğü veznesine yatırılması.</w:t>
            </w:r>
          </w:p>
          <w:p w:rsidR="00271C90" w:rsidRPr="00114CC0" w:rsidRDefault="00271C90" w:rsidP="00271C90">
            <w:pPr>
              <w:pStyle w:val="ListeParagraf"/>
              <w:numPr>
                <w:ilvl w:val="0"/>
                <w:numId w:val="6"/>
              </w:numPr>
              <w:ind w:left="177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Kitap Otomatında satılan kitapların tespit edilerek makbuzu kesilir ve Rektörlük Strateji ve Geliştirme Daire Başkanlığı veznesine parası yatırılır.</w:t>
            </w:r>
          </w:p>
        </w:tc>
      </w:tr>
      <w:tr w:rsidR="00271C90" w:rsidRPr="00114CC0" w:rsidTr="00D97251">
        <w:trPr>
          <w:trHeight w:val="1959"/>
        </w:trPr>
        <w:tc>
          <w:tcPr>
            <w:tcW w:w="700" w:type="dxa"/>
            <w:shd w:val="clear" w:color="auto" w:fill="FFFFFF" w:themeFill="background1"/>
            <w:vAlign w:val="center"/>
          </w:tcPr>
          <w:p w:rsidR="00271C90" w:rsidRPr="00114CC0" w:rsidRDefault="00271C90" w:rsidP="00D75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2268" w:type="dxa"/>
            <w:vAlign w:val="center"/>
          </w:tcPr>
          <w:p w:rsidR="00271C90" w:rsidRPr="00114CC0" w:rsidRDefault="00271C90" w:rsidP="00D75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Kitap Otomatlarının takip işlemleri</w:t>
            </w:r>
          </w:p>
        </w:tc>
        <w:tc>
          <w:tcPr>
            <w:tcW w:w="2551" w:type="dxa"/>
          </w:tcPr>
          <w:p w:rsidR="00271C90" w:rsidRPr="00114CC0" w:rsidRDefault="00271C90" w:rsidP="00D75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1C90" w:rsidRPr="00114CC0" w:rsidRDefault="00271C90" w:rsidP="00D75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1C90" w:rsidRPr="00114CC0" w:rsidRDefault="00271C90" w:rsidP="00D75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Şef-Hülya SEZGİN</w:t>
            </w:r>
          </w:p>
          <w:p w:rsidR="00271C90" w:rsidRPr="00114CC0" w:rsidRDefault="00271C90" w:rsidP="00D75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Bil. İşl. Mehmet PALA</w:t>
            </w:r>
          </w:p>
        </w:tc>
        <w:tc>
          <w:tcPr>
            <w:tcW w:w="1418" w:type="dxa"/>
            <w:vAlign w:val="center"/>
          </w:tcPr>
          <w:p w:rsidR="00271C90" w:rsidRPr="00114CC0" w:rsidRDefault="00271C90" w:rsidP="00D75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Ort</w:t>
            </w:r>
            <w:bookmarkStart w:id="0" w:name="_GoBack"/>
            <w:bookmarkEnd w:id="0"/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2551" w:type="dxa"/>
          </w:tcPr>
          <w:p w:rsidR="00271C90" w:rsidRPr="00114CC0" w:rsidRDefault="00271C90" w:rsidP="00271C90">
            <w:pPr>
              <w:pStyle w:val="ListeParagraf"/>
              <w:numPr>
                <w:ilvl w:val="0"/>
                <w:numId w:val="14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kaybolması,</w:t>
            </w:r>
          </w:p>
          <w:p w:rsidR="00271C90" w:rsidRPr="00114CC0" w:rsidRDefault="00271C90" w:rsidP="00271C90">
            <w:pPr>
              <w:pStyle w:val="ListeParagraf"/>
              <w:numPr>
                <w:ilvl w:val="0"/>
                <w:numId w:val="14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271C90" w:rsidRPr="00114CC0" w:rsidRDefault="00271C90" w:rsidP="00114CC0">
            <w:pPr>
              <w:pStyle w:val="ListeParagraf"/>
              <w:numPr>
                <w:ilvl w:val="0"/>
                <w:numId w:val="14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Birimin itibar kaybı ile mali kaybının telafisi güç sonuçlara yol açması. </w:t>
            </w:r>
          </w:p>
        </w:tc>
        <w:tc>
          <w:tcPr>
            <w:tcW w:w="5396" w:type="dxa"/>
          </w:tcPr>
          <w:p w:rsidR="00271C90" w:rsidRPr="00114CC0" w:rsidRDefault="00271C90" w:rsidP="00271C90">
            <w:pPr>
              <w:pStyle w:val="ListeParagraf"/>
              <w:numPr>
                <w:ilvl w:val="0"/>
                <w:numId w:val="6"/>
              </w:numPr>
              <w:ind w:left="177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Kitapların halka daha kolay ulaşımı ve satılması amacıyla Hastane İç Hastalıkları koridorunda “4 adet Kitap Otomat Makinası” mevcuttur.</w:t>
            </w:r>
          </w:p>
          <w:p w:rsidR="00271C90" w:rsidRPr="00114CC0" w:rsidRDefault="00271C90" w:rsidP="00271C90">
            <w:pPr>
              <w:pStyle w:val="ListeParagraf"/>
              <w:numPr>
                <w:ilvl w:val="0"/>
                <w:numId w:val="6"/>
              </w:numPr>
              <w:ind w:left="177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Otomat takibi yapılır. (Satılan kitapların yerine kitap yüklemesi, makinada oluşan sorunlarda sorun giderme ve ücretinin toplanması)</w:t>
            </w:r>
          </w:p>
        </w:tc>
      </w:tr>
      <w:tr w:rsidR="00271C90" w:rsidRPr="00114CC0" w:rsidTr="00114CC0">
        <w:trPr>
          <w:trHeight w:val="1651"/>
        </w:trPr>
        <w:tc>
          <w:tcPr>
            <w:tcW w:w="700" w:type="dxa"/>
            <w:shd w:val="clear" w:color="auto" w:fill="FFFFFF" w:themeFill="background1"/>
            <w:vAlign w:val="center"/>
          </w:tcPr>
          <w:p w:rsidR="00271C90" w:rsidRPr="00114CC0" w:rsidRDefault="00271C90" w:rsidP="00D75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2268" w:type="dxa"/>
            <w:vAlign w:val="center"/>
          </w:tcPr>
          <w:p w:rsidR="00271C90" w:rsidRPr="00114CC0" w:rsidRDefault="00271C90" w:rsidP="00D75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Arşivleme işlemleri</w:t>
            </w:r>
          </w:p>
        </w:tc>
        <w:tc>
          <w:tcPr>
            <w:tcW w:w="2551" w:type="dxa"/>
          </w:tcPr>
          <w:p w:rsidR="00271C90" w:rsidRPr="00114CC0" w:rsidRDefault="00271C90" w:rsidP="00D75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Bil. İşl. Mehmet PALA</w:t>
            </w:r>
          </w:p>
        </w:tc>
        <w:tc>
          <w:tcPr>
            <w:tcW w:w="1418" w:type="dxa"/>
            <w:vAlign w:val="center"/>
          </w:tcPr>
          <w:p w:rsidR="00271C90" w:rsidRPr="00114CC0" w:rsidRDefault="00271C90" w:rsidP="00D75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Düşük</w:t>
            </w:r>
          </w:p>
        </w:tc>
        <w:tc>
          <w:tcPr>
            <w:tcW w:w="2551" w:type="dxa"/>
          </w:tcPr>
          <w:p w:rsidR="00271C90" w:rsidRPr="00114CC0" w:rsidRDefault="00271C90" w:rsidP="00271C90">
            <w:pPr>
              <w:pStyle w:val="ListeParagraf"/>
              <w:numPr>
                <w:ilvl w:val="0"/>
                <w:numId w:val="14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Tekit, zaman kaybı</w:t>
            </w:r>
          </w:p>
          <w:p w:rsidR="00271C90" w:rsidRPr="00114CC0" w:rsidRDefault="00271C90" w:rsidP="00271C90">
            <w:pPr>
              <w:pStyle w:val="ListeParagraf"/>
              <w:numPr>
                <w:ilvl w:val="0"/>
                <w:numId w:val="14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personele</w:t>
            </w:r>
            <w:proofErr w:type="gram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olan güvenin azalması görevin sonucuna etkilemeyen ancak kalitesini düşüren aksaklıklar.</w:t>
            </w:r>
          </w:p>
        </w:tc>
        <w:tc>
          <w:tcPr>
            <w:tcW w:w="5396" w:type="dxa"/>
          </w:tcPr>
          <w:p w:rsidR="00271C90" w:rsidRPr="00114CC0" w:rsidRDefault="00271C90" w:rsidP="00271C90">
            <w:pPr>
              <w:pStyle w:val="ListeParagraf"/>
              <w:numPr>
                <w:ilvl w:val="0"/>
                <w:numId w:val="6"/>
              </w:numPr>
              <w:ind w:left="177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Ege Tıp Dergisi, Ayın Kitabı, Halk Kitabı, Ders Kitabı/Yardımcı Ders Kitaplarının arşivlenmesi.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B1702E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Şef Hülya SEZGİN</w:t>
            </w:r>
          </w:p>
          <w:p w:rsidR="00B1702E" w:rsidRPr="001D5E87" w:rsidRDefault="00B1702E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Yayın Bürosu Şefi</w:t>
            </w:r>
          </w:p>
        </w:tc>
        <w:tc>
          <w:tcPr>
            <w:tcW w:w="6807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B1702E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B1702E" w:rsidRDefault="00B1702E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V.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13"/>
      <w:footerReference w:type="defaul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4E" w:rsidRDefault="00680C4E" w:rsidP="00DF3F86">
      <w:r>
        <w:separator/>
      </w:r>
    </w:p>
  </w:endnote>
  <w:endnote w:type="continuationSeparator" w:id="0">
    <w:p w:rsidR="00680C4E" w:rsidRDefault="00680C4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836E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7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836E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8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4E" w:rsidRDefault="00680C4E" w:rsidP="00DF3F86">
      <w:r>
        <w:separator/>
      </w:r>
    </w:p>
  </w:footnote>
  <w:footnote w:type="continuationSeparator" w:id="0">
    <w:p w:rsidR="00680C4E" w:rsidRDefault="00680C4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7CC0BCFD" wp14:editId="091F34EB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031B73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031B73">
            <w:rPr>
              <w:b/>
            </w:rPr>
            <w:t>TIP</w:t>
          </w:r>
          <w:proofErr w:type="gramEnd"/>
          <w:r w:rsidR="00031B73">
            <w:rPr>
              <w:b/>
            </w:rPr>
            <w:t xml:space="preserve"> FAKÜLTESİ DEKANLIĞI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031B73">
            <w:rPr>
              <w:b/>
            </w:rPr>
            <w:t xml:space="preserve"> YAYIN</w:t>
          </w:r>
          <w:proofErr w:type="gramEnd"/>
          <w:r w:rsidR="00031B73">
            <w:rPr>
              <w:b/>
            </w:rPr>
            <w:t xml:space="preserve"> BÜROSU</w:t>
          </w:r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1A6702B"/>
    <w:multiLevelType w:val="hybridMultilevel"/>
    <w:tmpl w:val="E75AE84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1813"/>
    <w:multiLevelType w:val="hybridMultilevel"/>
    <w:tmpl w:val="843A25C4"/>
    <w:lvl w:ilvl="0" w:tplc="041F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18D42EEB"/>
    <w:multiLevelType w:val="hybridMultilevel"/>
    <w:tmpl w:val="97AAE2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26E14"/>
    <w:multiLevelType w:val="hybridMultilevel"/>
    <w:tmpl w:val="6ADA9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23DDC"/>
    <w:multiLevelType w:val="hybridMultilevel"/>
    <w:tmpl w:val="9F5656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2551D"/>
    <w:multiLevelType w:val="hybridMultilevel"/>
    <w:tmpl w:val="EE42FF7E"/>
    <w:lvl w:ilvl="0" w:tplc="041F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0" w15:restartNumberingAfterBreak="0">
    <w:nsid w:val="6D0951A1"/>
    <w:multiLevelType w:val="hybridMultilevel"/>
    <w:tmpl w:val="A85424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E77DF"/>
    <w:multiLevelType w:val="hybridMultilevel"/>
    <w:tmpl w:val="FE14FE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91618F2"/>
    <w:multiLevelType w:val="hybridMultilevel"/>
    <w:tmpl w:val="7E224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11C9F"/>
    <w:multiLevelType w:val="hybridMultilevel"/>
    <w:tmpl w:val="5A0C1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13"/>
  </w:num>
  <w:num w:numId="12">
    <w:abstractNumId w:val="10"/>
  </w:num>
  <w:num w:numId="13">
    <w:abstractNumId w:val="6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31B73"/>
    <w:rsid w:val="000653E3"/>
    <w:rsid w:val="000712E6"/>
    <w:rsid w:val="00072020"/>
    <w:rsid w:val="000A05A0"/>
    <w:rsid w:val="000B2658"/>
    <w:rsid w:val="000B389E"/>
    <w:rsid w:val="000D3E1C"/>
    <w:rsid w:val="000F3380"/>
    <w:rsid w:val="000F3B03"/>
    <w:rsid w:val="00102010"/>
    <w:rsid w:val="00114CC0"/>
    <w:rsid w:val="00133616"/>
    <w:rsid w:val="00135DA6"/>
    <w:rsid w:val="00147957"/>
    <w:rsid w:val="00151645"/>
    <w:rsid w:val="00163478"/>
    <w:rsid w:val="00190BF9"/>
    <w:rsid w:val="001C26D1"/>
    <w:rsid w:val="001C7A95"/>
    <w:rsid w:val="001D39EE"/>
    <w:rsid w:val="00203F3B"/>
    <w:rsid w:val="00220F1E"/>
    <w:rsid w:val="002255D4"/>
    <w:rsid w:val="002274FF"/>
    <w:rsid w:val="00255585"/>
    <w:rsid w:val="00257B2A"/>
    <w:rsid w:val="002631BC"/>
    <w:rsid w:val="00271C90"/>
    <w:rsid w:val="0028470F"/>
    <w:rsid w:val="0029265C"/>
    <w:rsid w:val="00294202"/>
    <w:rsid w:val="002D7F4E"/>
    <w:rsid w:val="0030434B"/>
    <w:rsid w:val="00317A40"/>
    <w:rsid w:val="00342096"/>
    <w:rsid w:val="00343CE2"/>
    <w:rsid w:val="00366FFB"/>
    <w:rsid w:val="003710DC"/>
    <w:rsid w:val="003D1688"/>
    <w:rsid w:val="003D2A34"/>
    <w:rsid w:val="0044362E"/>
    <w:rsid w:val="00452159"/>
    <w:rsid w:val="004571EF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C09A1"/>
    <w:rsid w:val="005E6A93"/>
    <w:rsid w:val="00620338"/>
    <w:rsid w:val="006222EE"/>
    <w:rsid w:val="00644310"/>
    <w:rsid w:val="00644BDE"/>
    <w:rsid w:val="006722CB"/>
    <w:rsid w:val="00680C4E"/>
    <w:rsid w:val="006B2515"/>
    <w:rsid w:val="006C00DE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7D5C2A"/>
    <w:rsid w:val="008239EE"/>
    <w:rsid w:val="0088540F"/>
    <w:rsid w:val="00893A1C"/>
    <w:rsid w:val="008B3D55"/>
    <w:rsid w:val="008C4818"/>
    <w:rsid w:val="00931B3E"/>
    <w:rsid w:val="00956DB7"/>
    <w:rsid w:val="0097186D"/>
    <w:rsid w:val="0098716B"/>
    <w:rsid w:val="009B377E"/>
    <w:rsid w:val="009B6500"/>
    <w:rsid w:val="009F5F1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1702E"/>
    <w:rsid w:val="00B26CB4"/>
    <w:rsid w:val="00B516DA"/>
    <w:rsid w:val="00B540F0"/>
    <w:rsid w:val="00B8429C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836E4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5568B"/>
    <w:rsid w:val="00D640C5"/>
    <w:rsid w:val="00D717CC"/>
    <w:rsid w:val="00D95616"/>
    <w:rsid w:val="00D97251"/>
    <w:rsid w:val="00DB3808"/>
    <w:rsid w:val="00DE05CB"/>
    <w:rsid w:val="00DE255D"/>
    <w:rsid w:val="00DF3F86"/>
    <w:rsid w:val="00E52430"/>
    <w:rsid w:val="00E54796"/>
    <w:rsid w:val="00E63042"/>
    <w:rsid w:val="00E94E64"/>
    <w:rsid w:val="00EB524D"/>
    <w:rsid w:val="00EC519B"/>
    <w:rsid w:val="00ED3BDA"/>
    <w:rsid w:val="00EE306E"/>
    <w:rsid w:val="00EF3111"/>
    <w:rsid w:val="00EF6C1A"/>
    <w:rsid w:val="00F0520F"/>
    <w:rsid w:val="00F103E9"/>
    <w:rsid w:val="00F15227"/>
    <w:rsid w:val="00F161C4"/>
    <w:rsid w:val="00F3089D"/>
    <w:rsid w:val="00F67B23"/>
    <w:rsid w:val="00F83124"/>
    <w:rsid w:val="00F93BB3"/>
    <w:rsid w:val="00F96A06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97AD6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55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tipdergisi.com.t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tuphane.ege.edu.tr/tr-2000/ucretsiz_e-yayinlar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indexcopernicu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.trdizin.gov.tr/od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rgipark.org.t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5737-5765-4D1F-A732-83F396DA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2020-09-10T11:41:00Z</cp:lastPrinted>
  <dcterms:created xsi:type="dcterms:W3CDTF">2021-11-09T10:31:00Z</dcterms:created>
  <dcterms:modified xsi:type="dcterms:W3CDTF">2021-11-09T10:31:00Z</dcterms:modified>
</cp:coreProperties>
</file>