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F71E4D" w:rsidRDefault="00F71E4D" w:rsidP="00133616">
      <w:pPr>
        <w:rPr>
          <w:sz w:val="4"/>
          <w:szCs w:val="4"/>
        </w:rPr>
      </w:pPr>
    </w:p>
    <w:p w:rsidR="00F71E4D" w:rsidRDefault="00F71E4D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44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559"/>
        <w:gridCol w:w="2982"/>
        <w:gridCol w:w="4956"/>
      </w:tblGrid>
      <w:tr w:rsidR="002952BA" w:rsidRPr="00F71E4D" w:rsidTr="001D7D63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52BA" w:rsidRPr="00F71E4D" w:rsidRDefault="002952BA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952BA" w:rsidRPr="00F71E4D" w:rsidRDefault="002952BA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Personel işleri, öğrenci işleri, yazı işleri, maaş işleri, muhasebe, ayniyat ve disiplin işleri ile diğer birimlerin idari yönetimini yürütmek</w:t>
            </w:r>
          </w:p>
        </w:tc>
        <w:tc>
          <w:tcPr>
            <w:tcW w:w="2268" w:type="dxa"/>
            <w:vAlign w:val="center"/>
          </w:tcPr>
          <w:p w:rsidR="002952BA" w:rsidRPr="00F71E4D" w:rsidRDefault="002952BA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2952BA" w:rsidRPr="00F71E4D" w:rsidRDefault="002952BA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2952BA" w:rsidRPr="00F71E4D" w:rsidRDefault="002952BA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İdari işlerde aksamaların yaşanması ve hak kaybı oluşması</w:t>
            </w:r>
          </w:p>
        </w:tc>
        <w:tc>
          <w:tcPr>
            <w:tcW w:w="4956" w:type="dxa"/>
            <w:vAlign w:val="center"/>
          </w:tcPr>
          <w:p w:rsidR="002952BA" w:rsidRPr="00F71E4D" w:rsidRDefault="002952BA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Üst yönetim ile idari birimler arasındaki irtibatı sağlamak</w:t>
            </w:r>
          </w:p>
        </w:tc>
      </w:tr>
      <w:tr w:rsidR="001D7D63" w:rsidRPr="00F71E4D" w:rsidTr="001D7D63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1D7D63" w:rsidRPr="00F71E4D" w:rsidRDefault="001D7D63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Fakülte Kurulu, Fakülte Yönetim Kurulu, Fakülte Disiplin Kurulu ve benzeri kurullarda </w:t>
            </w:r>
            <w:proofErr w:type="gramStart"/>
            <w:r w:rsidRPr="00F71E4D">
              <w:rPr>
                <w:sz w:val="20"/>
                <w:szCs w:val="20"/>
              </w:rPr>
              <w:t>raportö</w:t>
            </w:r>
            <w:bookmarkStart w:id="0" w:name="_GoBack"/>
            <w:bookmarkEnd w:id="0"/>
            <w:r w:rsidRPr="00F71E4D">
              <w:rPr>
                <w:sz w:val="20"/>
                <w:szCs w:val="20"/>
              </w:rPr>
              <w:t>rlük</w:t>
            </w:r>
            <w:proofErr w:type="gramEnd"/>
            <w:r w:rsidRPr="00F71E4D">
              <w:rPr>
                <w:sz w:val="20"/>
                <w:szCs w:val="20"/>
              </w:rPr>
              <w:t xml:space="preserve"> yapmak, gündem ve kararların yazılmasını sağlamak</w:t>
            </w:r>
          </w:p>
        </w:tc>
        <w:tc>
          <w:tcPr>
            <w:tcW w:w="2268" w:type="dxa"/>
            <w:vAlign w:val="center"/>
          </w:tcPr>
          <w:p w:rsidR="001D7D63" w:rsidRDefault="001D7D63" w:rsidP="001D7D63">
            <w:r w:rsidRPr="00017C96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Kurul işleyişlerinin aksaması ile hak kaybı</w:t>
            </w:r>
          </w:p>
        </w:tc>
        <w:tc>
          <w:tcPr>
            <w:tcW w:w="4956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Kurul gündemlerinin ve kararların geciktirilmeden yazılmasını sağlamak</w:t>
            </w:r>
          </w:p>
        </w:tc>
      </w:tr>
      <w:tr w:rsidR="001D7D63" w:rsidRPr="00F71E4D" w:rsidTr="001D7D63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1D7D63" w:rsidRPr="00F71E4D" w:rsidRDefault="001D7D63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Fakültede akademik ve idari anlamda yapılacak tüm seçimlerin seçim organizasyonunu planlamak ve yönetmek</w:t>
            </w:r>
          </w:p>
        </w:tc>
        <w:tc>
          <w:tcPr>
            <w:tcW w:w="2268" w:type="dxa"/>
            <w:vAlign w:val="center"/>
          </w:tcPr>
          <w:p w:rsidR="001D7D63" w:rsidRDefault="001D7D63" w:rsidP="001D7D63">
            <w:r w:rsidRPr="00017C96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Seçim işleyişlerinin aksaması ile hak kaybı</w:t>
            </w:r>
          </w:p>
        </w:tc>
        <w:tc>
          <w:tcPr>
            <w:tcW w:w="4956" w:type="dxa"/>
            <w:vAlign w:val="center"/>
          </w:tcPr>
          <w:p w:rsidR="001D7D63" w:rsidRPr="00F71E4D" w:rsidRDefault="001D7D63" w:rsidP="001D7D63">
            <w:pPr>
              <w:rPr>
                <w:rFonts w:eastAsia="Verdana"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Seçim işleyişini iyi planlama ile yürütmek</w:t>
            </w:r>
          </w:p>
        </w:tc>
      </w:tr>
      <w:tr w:rsidR="001D7D63" w:rsidRPr="00F71E4D" w:rsidTr="001D7D63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1D7D63" w:rsidRPr="00F71E4D" w:rsidRDefault="001D7D63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Üst yönetime sunulacak tüm yazışmaların kontrol ve takibini yapmak</w:t>
            </w:r>
          </w:p>
        </w:tc>
        <w:tc>
          <w:tcPr>
            <w:tcW w:w="2268" w:type="dxa"/>
            <w:vAlign w:val="center"/>
          </w:tcPr>
          <w:p w:rsidR="001D7D63" w:rsidRDefault="001D7D63" w:rsidP="001D7D63">
            <w:r w:rsidRPr="00017C96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1D7D63" w:rsidRPr="00F71E4D" w:rsidRDefault="001D7D63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Yazışmaların uygun düzenlenmemesi nedeniyle işlerin aksaması ve hak kaybı</w:t>
            </w:r>
          </w:p>
        </w:tc>
        <w:tc>
          <w:tcPr>
            <w:tcW w:w="4956" w:type="dxa"/>
            <w:vAlign w:val="center"/>
          </w:tcPr>
          <w:p w:rsidR="001D7D63" w:rsidRPr="00F71E4D" w:rsidRDefault="001D7D63" w:rsidP="001D7D63">
            <w:pPr>
              <w:rPr>
                <w:rFonts w:eastAsia="Verdana"/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Yazışmaların uygun şekilde düzenlenmesini sağlamak</w:t>
            </w:r>
          </w:p>
        </w:tc>
      </w:tr>
      <w:tr w:rsidR="001D7D63" w:rsidRPr="00F71E4D" w:rsidTr="001D7D63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1D7D63" w:rsidRPr="00F71E4D" w:rsidRDefault="001D7D63" w:rsidP="001D7D63">
            <w:pPr>
              <w:rPr>
                <w:b/>
                <w:sz w:val="20"/>
                <w:szCs w:val="20"/>
              </w:rPr>
            </w:pPr>
            <w:r w:rsidRPr="00F71E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Personelin mesai saatlerine uymalarını, izin, rapor, istifa ve benzeri durumların takibini yapmak</w:t>
            </w:r>
          </w:p>
        </w:tc>
        <w:tc>
          <w:tcPr>
            <w:tcW w:w="2268" w:type="dxa"/>
            <w:vAlign w:val="center"/>
          </w:tcPr>
          <w:p w:rsidR="001D7D63" w:rsidRDefault="001D7D63" w:rsidP="001D7D63">
            <w:r w:rsidRPr="00017C96"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982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 xml:space="preserve">Personelin çalışma saatlerine uymamaları sonucu işin aksaması </w:t>
            </w:r>
          </w:p>
        </w:tc>
        <w:tc>
          <w:tcPr>
            <w:tcW w:w="4956" w:type="dxa"/>
            <w:vAlign w:val="center"/>
          </w:tcPr>
          <w:p w:rsidR="001D7D63" w:rsidRPr="00F71E4D" w:rsidRDefault="001D7D63" w:rsidP="001D7D63">
            <w:pPr>
              <w:rPr>
                <w:sz w:val="20"/>
                <w:szCs w:val="20"/>
              </w:rPr>
            </w:pPr>
            <w:r w:rsidRPr="00F71E4D">
              <w:rPr>
                <w:rFonts w:eastAsia="Verdana"/>
                <w:sz w:val="20"/>
                <w:szCs w:val="20"/>
              </w:rPr>
              <w:t>Personelin çalışma saatlerine uymalarının sağlanması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1D7D63" w:rsidRDefault="001D7D63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-15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180"/>
        <w:gridCol w:w="6807"/>
      </w:tblGrid>
      <w:tr w:rsidR="002952BA" w:rsidTr="00416DE6">
        <w:tc>
          <w:tcPr>
            <w:tcW w:w="7180" w:type="dxa"/>
          </w:tcPr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2952BA" w:rsidRDefault="001D7D63" w:rsidP="00152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1D7D63" w:rsidRDefault="001D7D63" w:rsidP="00152593">
            <w:pPr>
              <w:jc w:val="center"/>
              <w:rPr>
                <w:b/>
                <w:sz w:val="22"/>
                <w:szCs w:val="22"/>
              </w:rPr>
            </w:pPr>
          </w:p>
          <w:p w:rsidR="002952BA" w:rsidRPr="001D5E87" w:rsidRDefault="002952BA" w:rsidP="001525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952BA" w:rsidRDefault="002952BA" w:rsidP="00133616">
      <w:pPr>
        <w:rPr>
          <w:sz w:val="4"/>
          <w:szCs w:val="4"/>
        </w:rPr>
      </w:pPr>
    </w:p>
    <w:p w:rsidR="002952BA" w:rsidRDefault="002952BA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8E" w:rsidRDefault="0037018E" w:rsidP="00DF3F86">
      <w:r>
        <w:separator/>
      </w:r>
    </w:p>
  </w:endnote>
  <w:endnote w:type="continuationSeparator" w:id="0">
    <w:p w:rsidR="0037018E" w:rsidRDefault="0037018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7D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7D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8E" w:rsidRDefault="0037018E" w:rsidP="00DF3F86">
      <w:r>
        <w:separator/>
      </w:r>
    </w:p>
  </w:footnote>
  <w:footnote w:type="continuationSeparator" w:id="0">
    <w:p w:rsidR="0037018E" w:rsidRDefault="0037018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2952BA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5094778" wp14:editId="40079C7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2952BA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2952BA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2952BA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2952BA" w:rsidRPr="00B26CB4" w:rsidTr="002952BA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2952BA" w:rsidRPr="00B26CB4" w:rsidRDefault="002952BA" w:rsidP="002952BA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Üniversitesi Tıp Fakültesi Dekanlığı</w:t>
          </w:r>
        </w:p>
      </w:tc>
    </w:tr>
    <w:tr w:rsidR="002952BA" w:rsidRPr="00B26CB4" w:rsidTr="002952BA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2952BA" w:rsidRPr="00B26CB4" w:rsidRDefault="002952BA" w:rsidP="002952BA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Fakülte</w:t>
          </w:r>
          <w:proofErr w:type="gramEnd"/>
          <w:r>
            <w:rPr>
              <w:b/>
            </w:rPr>
            <w:t xml:space="preserve"> Sekreteri</w:t>
          </w:r>
        </w:p>
      </w:tc>
    </w:tr>
    <w:tr w:rsidR="00CA6479" w:rsidRPr="00ED3BDA" w:rsidTr="002952BA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C26D1"/>
    <w:rsid w:val="001D39EE"/>
    <w:rsid w:val="001D7D63"/>
    <w:rsid w:val="00203F3B"/>
    <w:rsid w:val="002274FF"/>
    <w:rsid w:val="00257B2A"/>
    <w:rsid w:val="002631BC"/>
    <w:rsid w:val="0028470F"/>
    <w:rsid w:val="0029265C"/>
    <w:rsid w:val="002952BA"/>
    <w:rsid w:val="0030434B"/>
    <w:rsid w:val="00317A40"/>
    <w:rsid w:val="00342096"/>
    <w:rsid w:val="0037018E"/>
    <w:rsid w:val="003710DC"/>
    <w:rsid w:val="003D2A34"/>
    <w:rsid w:val="00416DE6"/>
    <w:rsid w:val="00452159"/>
    <w:rsid w:val="004571EF"/>
    <w:rsid w:val="004928F4"/>
    <w:rsid w:val="004F0EB2"/>
    <w:rsid w:val="00500FD2"/>
    <w:rsid w:val="005363E7"/>
    <w:rsid w:val="00547EE0"/>
    <w:rsid w:val="00552541"/>
    <w:rsid w:val="00552622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544E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350E"/>
    <w:rsid w:val="00F15227"/>
    <w:rsid w:val="00F161C4"/>
    <w:rsid w:val="00F3089D"/>
    <w:rsid w:val="00F67B23"/>
    <w:rsid w:val="00F71E4D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5DF69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B4B5-4B8B-475C-A4E9-8B3117C5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7</cp:revision>
  <cp:lastPrinted>2020-09-10T11:41:00Z</cp:lastPrinted>
  <dcterms:created xsi:type="dcterms:W3CDTF">2022-03-02T06:51:00Z</dcterms:created>
  <dcterms:modified xsi:type="dcterms:W3CDTF">2024-01-24T11:15:00Z</dcterms:modified>
</cp:coreProperties>
</file>