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53964C8A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3C7A36">
              <w:rPr>
                <w:b/>
                <w:sz w:val="24"/>
              </w:rPr>
              <w:t xml:space="preserve"> Anesteziyoloji ve </w:t>
            </w:r>
            <w:proofErr w:type="spellStart"/>
            <w:r w:rsidR="003C7A36">
              <w:rPr>
                <w:b/>
                <w:sz w:val="24"/>
              </w:rPr>
              <w:t>Reanimasyon</w:t>
            </w:r>
            <w:proofErr w:type="spellEnd"/>
            <w:r w:rsidR="003C7A36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D40049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D40049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D40049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D40049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D40049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D40049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4004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40049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D40049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D4004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40049">
            <w:pPr>
              <w:pStyle w:val="TableParagraph"/>
              <w:ind w:right="510"/>
            </w:pPr>
          </w:p>
          <w:p w14:paraId="4883354D" w14:textId="77777777" w:rsidR="00C35DB9" w:rsidRDefault="00C35DB9" w:rsidP="00D40049">
            <w:pPr>
              <w:pStyle w:val="TableParagraph"/>
              <w:ind w:right="510"/>
            </w:pPr>
          </w:p>
          <w:p w14:paraId="32F97616" w14:textId="6C1FFB32" w:rsidR="00A66BEC" w:rsidRDefault="001F4B40" w:rsidP="00D40049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40049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D40049">
            <w:pPr>
              <w:pStyle w:val="TableParagraph"/>
              <w:rPr>
                <w:sz w:val="24"/>
              </w:rPr>
            </w:pPr>
          </w:p>
          <w:p w14:paraId="2733EC88" w14:textId="607A80DA" w:rsidR="00A66BEC" w:rsidRPr="00D33CE9" w:rsidRDefault="003C7A36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EE99" w14:textId="77777777" w:rsidR="007013A9" w:rsidRDefault="007013A9" w:rsidP="00D40049">
            <w:pPr>
              <w:pStyle w:val="TableParagraph"/>
              <w:ind w:right="637"/>
              <w:rPr>
                <w:sz w:val="26"/>
              </w:rPr>
            </w:pPr>
          </w:p>
          <w:p w14:paraId="02C7A868" w14:textId="0B7B4C83" w:rsidR="001F4B40" w:rsidRPr="00D33CE9" w:rsidRDefault="001F4B40" w:rsidP="00D40049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D40049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EA54C" w14:textId="787A5F18" w:rsidR="00D33CE9" w:rsidRDefault="00D33CE9" w:rsidP="00D4004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76780802" w14:textId="77777777" w:rsidR="00D33CE9" w:rsidRDefault="00D33CE9" w:rsidP="00D4004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4004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4004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4004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1B6048CC" w14:textId="77777777" w:rsidTr="00D4004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7013A9" w:rsidRDefault="007013A9" w:rsidP="00D40049">
            <w:pPr>
              <w:pStyle w:val="TableParagraph"/>
            </w:pPr>
          </w:p>
          <w:p w14:paraId="6F86BD0D" w14:textId="77777777" w:rsidR="007013A9" w:rsidRDefault="007013A9" w:rsidP="00D40049">
            <w:pPr>
              <w:pStyle w:val="TableParagraph"/>
            </w:pPr>
          </w:p>
          <w:p w14:paraId="108C00FC" w14:textId="597E6E43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0FCF5DA6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660E79B8" w14:textId="5CD4556F" w:rsidR="007013A9" w:rsidRPr="00D33CE9" w:rsidRDefault="007013A9" w:rsidP="00D4004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proofErr w:type="gram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Pr="00D33CE9">
              <w:rPr>
                <w:sz w:val="24"/>
              </w:rPr>
              <w:t xml:space="preserve"> Anabilim</w:t>
            </w:r>
            <w:proofErr w:type="gramEnd"/>
            <w:r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8604" w14:textId="04276021" w:rsidR="007013A9" w:rsidRPr="003C7A36" w:rsidRDefault="007013A9" w:rsidP="00D40049">
            <w:pPr>
              <w:pStyle w:val="TableParagraph"/>
              <w:ind w:right="637"/>
              <w:rPr>
                <w:sz w:val="26"/>
              </w:rPr>
            </w:pPr>
            <w:r w:rsidRPr="00FC05B6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F645" w14:textId="73AFC1E9" w:rsidR="007013A9" w:rsidRDefault="007013A9" w:rsidP="00D4004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0FD6D43" w14:textId="77777777" w:rsidR="007013A9" w:rsidRDefault="007013A9" w:rsidP="00D4004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7013A9" w:rsidRDefault="007013A9" w:rsidP="00D4004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7013A9" w:rsidRDefault="007013A9" w:rsidP="00D4004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7013A9" w:rsidRDefault="007013A9" w:rsidP="00D4004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7013A9" w:rsidRDefault="007013A9" w:rsidP="00D4004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6704EB3A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7013A9" w:rsidRDefault="007013A9" w:rsidP="00D40049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5C3D3A7F" w14:textId="356E4754" w:rsidR="007013A9" w:rsidRPr="00D33CE9" w:rsidRDefault="007013A9" w:rsidP="00D4004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4"/>
              </w:rPr>
              <w:t>Aneteziyoloji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071" w14:textId="01D8EE8A" w:rsidR="007013A9" w:rsidRDefault="007013A9" w:rsidP="00D40049">
            <w:pPr>
              <w:pStyle w:val="TableParagraph"/>
              <w:rPr>
                <w:b/>
                <w:sz w:val="26"/>
              </w:rPr>
            </w:pPr>
            <w:r w:rsidRPr="00FC05B6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7013A9" w:rsidRDefault="007013A9" w:rsidP="00D4004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7013A9" w:rsidRDefault="007013A9" w:rsidP="00D4004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7013A9" w:rsidRDefault="007013A9" w:rsidP="00D4004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5DED3104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3DB51CB5" w14:textId="3D672FCE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proofErr w:type="gram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Pr="00D33CE9">
              <w:rPr>
                <w:sz w:val="24"/>
              </w:rPr>
              <w:t xml:space="preserve"> Anabilim</w:t>
            </w:r>
            <w:proofErr w:type="gramEnd"/>
            <w:r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6E6A" w14:textId="167CDB51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FC05B6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7013A9" w:rsidRDefault="007013A9" w:rsidP="00D4004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7013A9" w:rsidRDefault="007013A9" w:rsidP="00D4004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47E429D3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0E6BF0B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044783B" w14:textId="66039791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6C55" w14:textId="5388DE4C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7013A9" w:rsidRDefault="007013A9" w:rsidP="00D40049">
            <w:pPr>
              <w:pStyle w:val="TableParagraph"/>
              <w:spacing w:line="247" w:lineRule="exact"/>
              <w:ind w:left="137"/>
            </w:pPr>
          </w:p>
          <w:p w14:paraId="5EC5CD9F" w14:textId="599E299D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04CB6C7" w14:textId="0760CDC0" w:rsidR="007013A9" w:rsidRDefault="007013A9" w:rsidP="00D4004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A0CCB68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7013A9" w14:paraId="23CBF066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2140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10074FBB" w14:textId="48BE8FEB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BE3" w14:textId="52842B5C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7013A9" w:rsidRDefault="007013A9" w:rsidP="00D40049">
            <w:pPr>
              <w:pStyle w:val="TableParagraph"/>
              <w:spacing w:line="248" w:lineRule="exact"/>
              <w:ind w:left="137"/>
            </w:pPr>
          </w:p>
          <w:p w14:paraId="2C9FD672" w14:textId="43139C4F" w:rsidR="007013A9" w:rsidRDefault="007013A9" w:rsidP="00D4004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A9FCBC8" w14:textId="60AD052F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7F5966DC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7013A9" w14:paraId="09CB212E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7013A9" w:rsidRDefault="007013A9" w:rsidP="00D40049">
            <w:pPr>
              <w:pStyle w:val="TableParagraph"/>
              <w:ind w:left="108" w:right="1074"/>
            </w:pPr>
          </w:p>
          <w:p w14:paraId="65A2B45F" w14:textId="77777777" w:rsidR="007013A9" w:rsidRDefault="007013A9" w:rsidP="00D40049">
            <w:pPr>
              <w:pStyle w:val="TableParagraph"/>
              <w:ind w:left="108" w:right="1074"/>
            </w:pPr>
          </w:p>
          <w:p w14:paraId="57A9E793" w14:textId="23B443DC" w:rsidR="007013A9" w:rsidRDefault="007013A9" w:rsidP="00D40049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4F16B11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45748604" w14:textId="4A8AED69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A7C" w14:textId="338047F5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3267F7E7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4978FA2D" w14:textId="5616592D" w:rsidR="007013A9" w:rsidRDefault="007013A9" w:rsidP="00D4004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41A5EA0A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6CF5B2DD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44571191" w14:textId="2431867D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677" w14:textId="72587A2B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1A405351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148CADB5" w14:textId="123F1CCB" w:rsidR="007013A9" w:rsidRDefault="007013A9" w:rsidP="00D4004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013A9" w14:paraId="0E51989F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28DBFABA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0D185B64" w14:textId="270587FA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0B25" w14:textId="70534C70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28C64988" w14:textId="51AC7998" w:rsidR="007013A9" w:rsidRDefault="007013A9" w:rsidP="00D4004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7013A9" w14:paraId="68CED203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7013A9" w:rsidRPr="00D33CE9" w:rsidRDefault="007013A9" w:rsidP="00D4004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16A4CE0A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2E255C36" w14:textId="1E7D65E7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650" w14:textId="4427FCAD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A45CE7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7013A9" w:rsidRDefault="007013A9" w:rsidP="00D40049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7013A9" w:rsidRDefault="007013A9" w:rsidP="00D4004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7013A9" w14:paraId="09D82CA1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7013A9" w:rsidRDefault="007013A9" w:rsidP="00D40049">
            <w:pPr>
              <w:pStyle w:val="TableParagraph"/>
              <w:ind w:left="108" w:right="683"/>
            </w:pPr>
          </w:p>
          <w:p w14:paraId="12CB0DDA" w14:textId="2277542D" w:rsidR="007013A9" w:rsidRDefault="007013A9" w:rsidP="00D40049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2652A370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12DF0F5B" w14:textId="5BB3E733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4B74" w14:textId="418FD15B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7013A9" w:rsidRDefault="007013A9" w:rsidP="00D40049">
            <w:pPr>
              <w:pStyle w:val="TableParagraph"/>
              <w:spacing w:before="21"/>
              <w:ind w:left="137" w:right="814"/>
            </w:pPr>
          </w:p>
          <w:p w14:paraId="41400D58" w14:textId="77777777" w:rsidR="007013A9" w:rsidRDefault="007013A9" w:rsidP="00D40049">
            <w:pPr>
              <w:pStyle w:val="TableParagraph"/>
              <w:spacing w:before="21"/>
              <w:ind w:left="137" w:right="814"/>
            </w:pPr>
          </w:p>
          <w:p w14:paraId="32B4DE7D" w14:textId="72E11DC5" w:rsidR="007013A9" w:rsidRDefault="007013A9" w:rsidP="00D4004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7013A9" w14:paraId="6389B9F8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C6E7638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06D6240A" w14:textId="4DD74BCB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40FF" w14:textId="77185D9D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7013A9" w:rsidRDefault="007013A9" w:rsidP="00D40049">
            <w:pPr>
              <w:pStyle w:val="TableParagraph"/>
              <w:spacing w:line="247" w:lineRule="exact"/>
              <w:ind w:left="137"/>
            </w:pPr>
          </w:p>
          <w:p w14:paraId="149582B2" w14:textId="77777777" w:rsidR="007013A9" w:rsidRDefault="007013A9" w:rsidP="00D40049">
            <w:pPr>
              <w:pStyle w:val="TableParagraph"/>
              <w:spacing w:line="247" w:lineRule="exact"/>
              <w:ind w:left="137"/>
            </w:pPr>
          </w:p>
          <w:p w14:paraId="65B6291C" w14:textId="6FB1D717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7013A9" w:rsidRDefault="007013A9" w:rsidP="00D4004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7013A9" w14:paraId="7CC16EF1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7013A9" w:rsidRDefault="007013A9" w:rsidP="00D40049">
            <w:pPr>
              <w:pStyle w:val="TableParagraph"/>
              <w:ind w:left="108" w:right="756"/>
            </w:pPr>
          </w:p>
          <w:p w14:paraId="13503846" w14:textId="77777777" w:rsidR="007013A9" w:rsidRDefault="007013A9" w:rsidP="00D40049">
            <w:pPr>
              <w:pStyle w:val="TableParagraph"/>
              <w:ind w:left="108" w:right="756"/>
            </w:pPr>
          </w:p>
          <w:p w14:paraId="16AA930F" w14:textId="1734AA6D" w:rsidR="007013A9" w:rsidRDefault="007013A9" w:rsidP="00D40049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504B7117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28D8579B" w14:textId="0C2BDCDB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8EC8" w14:textId="43DEB51D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7013A9" w:rsidRDefault="007013A9" w:rsidP="00D4004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7013A9" w:rsidRDefault="007013A9" w:rsidP="00D4004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7013A9" w14:paraId="46F6F98C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7013A9" w:rsidRDefault="007013A9" w:rsidP="00D40049">
            <w:pPr>
              <w:pStyle w:val="TableParagraph"/>
              <w:ind w:left="108" w:right="293"/>
            </w:pPr>
          </w:p>
          <w:p w14:paraId="5DF42609" w14:textId="77777777" w:rsidR="007013A9" w:rsidRDefault="007013A9" w:rsidP="00D40049">
            <w:pPr>
              <w:pStyle w:val="TableParagraph"/>
              <w:ind w:left="108" w:right="293"/>
            </w:pPr>
          </w:p>
          <w:p w14:paraId="294576A8" w14:textId="57DD402F" w:rsidR="007013A9" w:rsidRDefault="007013A9" w:rsidP="00D40049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7013A9" w:rsidRDefault="007013A9" w:rsidP="00D40049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7013A9" w:rsidRDefault="007013A9" w:rsidP="00D40049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649ED30D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70C5A88" w14:textId="349B7D36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C4D" w14:textId="3DD080B8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39B67ED7" w:rsidR="007013A9" w:rsidRDefault="007013A9" w:rsidP="00D40049">
            <w:pPr>
              <w:pStyle w:val="TableParagraph"/>
              <w:spacing w:line="252" w:lineRule="exact"/>
            </w:pPr>
          </w:p>
          <w:p w14:paraId="3BC88E0E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7013A9" w:rsidRDefault="007013A9" w:rsidP="00D4004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7013A9" w14:paraId="63D5EF40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7013A9" w:rsidRDefault="007013A9" w:rsidP="00D40049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12870280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A928B01" w14:textId="28E390ED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EB4" w14:textId="71B6745D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51B0726A" w14:textId="77777777" w:rsidR="007013A9" w:rsidRDefault="007013A9" w:rsidP="00D40049">
            <w:pPr>
              <w:pStyle w:val="TableParagraph"/>
              <w:spacing w:line="246" w:lineRule="exact"/>
              <w:ind w:left="137"/>
            </w:pPr>
          </w:p>
          <w:p w14:paraId="64898639" w14:textId="2F57ADBA" w:rsidR="007013A9" w:rsidRDefault="007013A9" w:rsidP="00D4004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7013A9" w:rsidRDefault="007013A9" w:rsidP="00D4004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7013A9" w14:paraId="0FCEB3F7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7013A9" w:rsidRDefault="007013A9" w:rsidP="00D4004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7013A9" w:rsidRDefault="007013A9" w:rsidP="00D4004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2B5E92A8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6B82C4D9" w14:textId="5DF814B3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B1" w14:textId="775B679F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7013A9" w:rsidRDefault="007013A9" w:rsidP="00D40049">
            <w:pPr>
              <w:pStyle w:val="TableParagraph"/>
              <w:spacing w:line="247" w:lineRule="exact"/>
              <w:ind w:left="137"/>
            </w:pPr>
          </w:p>
          <w:p w14:paraId="4004B99C" w14:textId="1E3A17A4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7013A9" w:rsidRDefault="007013A9" w:rsidP="00D4004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7013A9" w14:paraId="2D972A3C" w14:textId="77777777" w:rsidTr="00D400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7013A9" w:rsidRDefault="007013A9" w:rsidP="00D40049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7013A9" w:rsidRDefault="007013A9" w:rsidP="00D4004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7013A9" w:rsidRDefault="007013A9" w:rsidP="00D40049">
            <w:pPr>
              <w:pStyle w:val="TableParagraph"/>
              <w:ind w:left="109" w:right="119"/>
            </w:pPr>
          </w:p>
          <w:p w14:paraId="11622089" w14:textId="77777777" w:rsidR="007013A9" w:rsidRDefault="007013A9" w:rsidP="00D40049">
            <w:pPr>
              <w:pStyle w:val="TableParagraph"/>
              <w:ind w:left="109" w:right="119"/>
            </w:pPr>
          </w:p>
          <w:p w14:paraId="0B72A555" w14:textId="41D7DDBB" w:rsidR="007013A9" w:rsidRDefault="007013A9" w:rsidP="00D4004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7E16A29B" w14:textId="77777777" w:rsidR="007013A9" w:rsidRDefault="007013A9" w:rsidP="00D40049">
            <w:pPr>
              <w:pStyle w:val="TableParagraph"/>
              <w:rPr>
                <w:sz w:val="24"/>
              </w:rPr>
            </w:pPr>
          </w:p>
          <w:p w14:paraId="483D5B5C" w14:textId="421B3D9D" w:rsidR="007013A9" w:rsidRPr="00D33CE9" w:rsidRDefault="007013A9" w:rsidP="00D400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C13" w14:textId="79AD9BBC" w:rsidR="007013A9" w:rsidRPr="00D33CE9" w:rsidRDefault="007013A9" w:rsidP="00D4004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10286B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7013A9" w:rsidRDefault="007013A9" w:rsidP="00D40049">
            <w:pPr>
              <w:pStyle w:val="TableParagraph"/>
              <w:spacing w:before="16"/>
              <w:ind w:left="138" w:right="286"/>
            </w:pPr>
          </w:p>
          <w:p w14:paraId="45E27E5E" w14:textId="7C86D3D3" w:rsidR="007013A9" w:rsidRDefault="007013A9" w:rsidP="00D4004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7013A9" w:rsidRDefault="007013A9" w:rsidP="00D4004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7013A9" w:rsidRDefault="007013A9" w:rsidP="00D4004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7013A9" w:rsidRDefault="007013A9" w:rsidP="00D4004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DB3237" w14:paraId="682D1903" w14:textId="77777777" w:rsidTr="00332296">
        <w:trPr>
          <w:trHeight w:val="1657"/>
        </w:trPr>
        <w:tc>
          <w:tcPr>
            <w:tcW w:w="7103" w:type="dxa"/>
          </w:tcPr>
          <w:p w14:paraId="184B2C89" w14:textId="77777777" w:rsidR="00DB3237" w:rsidRDefault="00DB3237" w:rsidP="00DB3237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16F83F57" w14:textId="70A4F214" w:rsidR="00DB3237" w:rsidRDefault="00DB3237" w:rsidP="00DB323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2E7CE59" w14:textId="7A260B30" w:rsidR="00D40049" w:rsidRDefault="00D40049" w:rsidP="00DB323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EE9C4D3" w14:textId="143C63E6" w:rsidR="00DB3237" w:rsidRDefault="00DB3237" w:rsidP="00DB3237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</w:tcPr>
          <w:p w14:paraId="7A6E9DFB" w14:textId="77777777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0AF983B" w14:textId="20882973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2AAE1BE" w14:textId="08A555FE" w:rsidR="00D40049" w:rsidRDefault="00D40049" w:rsidP="00DB323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  <w:bookmarkStart w:id="0" w:name="_GoBack"/>
            <w:bookmarkEnd w:id="0"/>
          </w:p>
          <w:p w14:paraId="48677C88" w14:textId="77777777" w:rsidR="00DB3237" w:rsidRPr="00F6342D" w:rsidRDefault="00DB3237" w:rsidP="00DB323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726A041F" w14:textId="154E5DBB" w:rsidR="00DB3237" w:rsidRDefault="00DB3237" w:rsidP="00DB323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D40049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3C7A36"/>
    <w:rsid w:val="004A4DB0"/>
    <w:rsid w:val="006C1777"/>
    <w:rsid w:val="007013A9"/>
    <w:rsid w:val="00883996"/>
    <w:rsid w:val="009E0A06"/>
    <w:rsid w:val="00A66BEC"/>
    <w:rsid w:val="00BC245A"/>
    <w:rsid w:val="00C35DB9"/>
    <w:rsid w:val="00CC3A63"/>
    <w:rsid w:val="00D33CE9"/>
    <w:rsid w:val="00D40049"/>
    <w:rsid w:val="00DB3237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0F5C4F8-A318-4102-81B4-3B0DA27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dcterms:created xsi:type="dcterms:W3CDTF">2022-02-25T05:26:00Z</dcterms:created>
  <dcterms:modified xsi:type="dcterms:W3CDTF">2024-01-24T11:40:00Z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