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EE" w:rsidRDefault="006222EE" w:rsidP="00133616">
      <w:pPr>
        <w:rPr>
          <w:sz w:val="4"/>
          <w:szCs w:val="4"/>
        </w:rPr>
      </w:pPr>
    </w:p>
    <w:p w:rsidR="006222EE" w:rsidRDefault="006222EE" w:rsidP="00133616">
      <w:pPr>
        <w:rPr>
          <w:sz w:val="4"/>
          <w:szCs w:val="4"/>
        </w:rPr>
      </w:pPr>
    </w:p>
    <w:tbl>
      <w:tblPr>
        <w:tblStyle w:val="TabloKlavuzu"/>
        <w:tblW w:w="14875"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77"/>
        <w:gridCol w:w="3549"/>
        <w:gridCol w:w="3550"/>
        <w:gridCol w:w="2421"/>
        <w:gridCol w:w="4678"/>
      </w:tblGrid>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rsidRPr="008B3D55">
              <w:rPr>
                <w:b/>
              </w:rPr>
              <w:t>1</w:t>
            </w:r>
          </w:p>
        </w:tc>
        <w:tc>
          <w:tcPr>
            <w:tcW w:w="3549" w:type="dxa"/>
            <w:vAlign w:val="center"/>
          </w:tcPr>
          <w:p w:rsidR="00F611C2" w:rsidRDefault="00F611C2" w:rsidP="00F611C2">
            <w:r w:rsidRPr="00EB2CA7">
              <w:rPr>
                <w:rFonts w:ascii="Tahoma" w:hAnsi="Tahoma" w:cs="Tahoma"/>
                <w:sz w:val="20"/>
                <w:szCs w:val="20"/>
              </w:rPr>
              <w:t>Etik Kurul Toplantısının Yürütülmesi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Prof. Dr. Ayşe EROL 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rsidRPr="008B3D55">
              <w:rPr>
                <w:b/>
              </w:rPr>
              <w:t>2</w:t>
            </w:r>
          </w:p>
        </w:tc>
        <w:tc>
          <w:tcPr>
            <w:tcW w:w="3549" w:type="dxa"/>
            <w:vAlign w:val="center"/>
          </w:tcPr>
          <w:p w:rsidR="00F611C2" w:rsidRDefault="00F611C2" w:rsidP="00F611C2">
            <w:r w:rsidRPr="00EB2CA7">
              <w:rPr>
                <w:rFonts w:ascii="Tahoma" w:hAnsi="Tahoma" w:cs="Tahoma"/>
                <w:sz w:val="20"/>
                <w:szCs w:val="20"/>
              </w:rPr>
              <w:t>Etik Kurul Kararı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Default="00F611C2" w:rsidP="00F611C2">
            <w:r w:rsidRPr="00EC4ED7">
              <w:rPr>
                <w:rFonts w:ascii="Tahoma" w:hAnsi="Tahoma" w:cs="Tahoma"/>
                <w:sz w:val="20"/>
                <w:szCs w:val="20"/>
              </w:rPr>
              <w:t>Prof. Dr. Ayşe EROL 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bl>
    <w:p w:rsidR="00F611C2" w:rsidRDefault="00F611C2">
      <w:r>
        <w:br w:type="page"/>
      </w:r>
    </w:p>
    <w:tbl>
      <w:tblPr>
        <w:tblStyle w:val="TabloKlavuzu"/>
        <w:tblW w:w="14875"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677"/>
        <w:gridCol w:w="3549"/>
        <w:gridCol w:w="3550"/>
        <w:gridCol w:w="2421"/>
        <w:gridCol w:w="4678"/>
      </w:tblGrid>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rsidRPr="008B3D55">
              <w:rPr>
                <w:b/>
              </w:rPr>
              <w:lastRenderedPageBreak/>
              <w:t>3</w:t>
            </w:r>
          </w:p>
        </w:tc>
        <w:tc>
          <w:tcPr>
            <w:tcW w:w="3549" w:type="dxa"/>
            <w:vAlign w:val="center"/>
          </w:tcPr>
          <w:p w:rsidR="00F611C2" w:rsidRDefault="00F611C2" w:rsidP="00F611C2">
            <w:r w:rsidRPr="00EB2CA7">
              <w:rPr>
                <w:rFonts w:ascii="Tahoma" w:hAnsi="Tahoma" w:cs="Tahoma"/>
                <w:sz w:val="20"/>
                <w:szCs w:val="20"/>
              </w:rPr>
              <w:t>Kanun, Yönetmelik ve Mevzuatların Takibi ve Uygulanma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Default="00F611C2" w:rsidP="00F611C2">
            <w:r w:rsidRPr="00EC4ED7">
              <w:rPr>
                <w:rFonts w:ascii="Tahoma" w:hAnsi="Tahoma" w:cs="Tahoma"/>
                <w:sz w:val="20"/>
                <w:szCs w:val="20"/>
              </w:rPr>
              <w:t>Prof. Dr. Ayşe EROL 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b/>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r w:rsidR="00F611C2" w:rsidTr="00F611C2">
        <w:trPr>
          <w:trHeight w:val="510"/>
        </w:trPr>
        <w:tc>
          <w:tcPr>
            <w:tcW w:w="677" w:type="dxa"/>
            <w:shd w:val="clear" w:color="auto" w:fill="FFFFFF" w:themeFill="background1"/>
            <w:vAlign w:val="center"/>
          </w:tcPr>
          <w:p w:rsidR="00F611C2" w:rsidRPr="008B3D55" w:rsidRDefault="00F611C2" w:rsidP="00D50AFA">
            <w:pPr>
              <w:jc w:val="center"/>
              <w:rPr>
                <w:b/>
              </w:rPr>
            </w:pPr>
            <w:r>
              <w:br w:type="page"/>
            </w:r>
            <w:r w:rsidRPr="008B3D55">
              <w:rPr>
                <w:b/>
              </w:rPr>
              <w:t>4</w:t>
            </w:r>
          </w:p>
        </w:tc>
        <w:tc>
          <w:tcPr>
            <w:tcW w:w="3549" w:type="dxa"/>
            <w:vAlign w:val="center"/>
          </w:tcPr>
          <w:p w:rsidR="00F611C2" w:rsidRDefault="00F611C2" w:rsidP="00F611C2">
            <w:r w:rsidRPr="00EB2CA7">
              <w:rPr>
                <w:rFonts w:ascii="Tahoma" w:hAnsi="Tahoma" w:cs="Tahoma"/>
                <w:sz w:val="20"/>
                <w:szCs w:val="20"/>
              </w:rPr>
              <w:t>Etik Kurula Ait Resmi Evrakların Arşivlenmesi İşlemleri</w:t>
            </w:r>
          </w:p>
        </w:tc>
        <w:tc>
          <w:tcPr>
            <w:tcW w:w="3550" w:type="dxa"/>
            <w:vAlign w:val="center"/>
          </w:tcPr>
          <w:p w:rsidR="00F611C2" w:rsidRPr="00F611C2" w:rsidRDefault="00F611C2" w:rsidP="00F611C2">
            <w:pPr>
              <w:rPr>
                <w:rFonts w:ascii="Tahoma" w:hAnsi="Tahoma" w:cs="Tahoma"/>
                <w:sz w:val="20"/>
                <w:szCs w:val="20"/>
              </w:rPr>
            </w:pPr>
            <w:r w:rsidRPr="00F611C2">
              <w:rPr>
                <w:rFonts w:ascii="Tahoma" w:hAnsi="Tahoma" w:cs="Tahoma"/>
                <w:sz w:val="20"/>
                <w:szCs w:val="20"/>
              </w:rPr>
              <w:t>Ege Üniversitesi Tıp Fakültesi Klinik Araştırmalar Etik Kurulu</w:t>
            </w:r>
          </w:p>
        </w:tc>
        <w:tc>
          <w:tcPr>
            <w:tcW w:w="2421" w:type="dxa"/>
            <w:vAlign w:val="center"/>
          </w:tcPr>
          <w:p w:rsidR="00F611C2" w:rsidRDefault="00F611C2" w:rsidP="00F611C2">
            <w:r w:rsidRPr="00EC4ED7">
              <w:rPr>
                <w:rFonts w:ascii="Tahoma" w:hAnsi="Tahoma" w:cs="Tahoma"/>
                <w:sz w:val="20"/>
                <w:szCs w:val="20"/>
              </w:rPr>
              <w:t>Prof. Dr. Ayşe EROL Kurul Başkanı</w:t>
            </w:r>
          </w:p>
        </w:tc>
        <w:tc>
          <w:tcPr>
            <w:tcW w:w="4678" w:type="dxa"/>
            <w:vAlign w:val="center"/>
          </w:tcPr>
          <w:p w:rsidR="00F611C2" w:rsidRPr="00F611C2" w:rsidRDefault="00F611C2" w:rsidP="00F611C2">
            <w:pPr>
              <w:rPr>
                <w:rFonts w:ascii="Tahoma" w:hAnsi="Tahoma" w:cs="Tahoma"/>
                <w:sz w:val="20"/>
                <w:szCs w:val="20"/>
              </w:rPr>
            </w:pPr>
            <w:r>
              <w:rPr>
                <w:rFonts w:ascii="Tahoma" w:hAnsi="Tahoma" w:cs="Tahoma"/>
                <w:sz w:val="20"/>
                <w:szCs w:val="20"/>
              </w:rPr>
              <w:t>-</w:t>
            </w:r>
            <w:r w:rsidRPr="00F611C2">
              <w:rPr>
                <w:rFonts w:ascii="Tahoma" w:hAnsi="Tahoma" w:cs="Tahoma"/>
                <w:sz w:val="20"/>
                <w:szCs w:val="20"/>
              </w:rPr>
              <w:t xml:space="preserve">Görevin mevzuata uygun zaman aralığında yerine getirilmemesi nedeniyle itibar kaybı </w:t>
            </w:r>
          </w:p>
          <w:p w:rsidR="00F611C2" w:rsidRPr="00F611C2" w:rsidRDefault="00F611C2" w:rsidP="00F611C2">
            <w:pPr>
              <w:rPr>
                <w:rFonts w:ascii="Tahoma" w:hAnsi="Tahoma" w:cs="Tahoma"/>
                <w:sz w:val="20"/>
                <w:szCs w:val="20"/>
              </w:rPr>
            </w:pPr>
            <w:r w:rsidRPr="00F611C2">
              <w:rPr>
                <w:rFonts w:ascii="Tahoma" w:hAnsi="Tahoma" w:cs="Tahoma"/>
                <w:sz w:val="20"/>
                <w:szCs w:val="20"/>
              </w:rPr>
              <w:t xml:space="preserve">- İdare ve personele olan güvenin kaybolması, </w:t>
            </w:r>
          </w:p>
          <w:p w:rsidR="00F611C2" w:rsidRPr="00F611C2" w:rsidRDefault="00F611C2" w:rsidP="00F611C2">
            <w:pPr>
              <w:rPr>
                <w:rFonts w:ascii="Tahoma" w:hAnsi="Tahoma" w:cs="Tahoma"/>
                <w:sz w:val="20"/>
                <w:szCs w:val="20"/>
              </w:rPr>
            </w:pPr>
            <w:r w:rsidRPr="00F611C2">
              <w:rPr>
                <w:rFonts w:ascii="Tahoma" w:hAnsi="Tahoma" w:cs="Tahoma"/>
                <w:sz w:val="20"/>
                <w:szCs w:val="20"/>
              </w:rPr>
              <w:t>-Birimin itibar kaybı,</w:t>
            </w:r>
          </w:p>
          <w:p w:rsidR="00F611C2" w:rsidRPr="00F611C2" w:rsidRDefault="00F611C2" w:rsidP="00F611C2">
            <w:pPr>
              <w:rPr>
                <w:rFonts w:ascii="Tahoma" w:hAnsi="Tahoma" w:cs="Tahoma"/>
                <w:sz w:val="20"/>
                <w:szCs w:val="20"/>
              </w:rPr>
            </w:pPr>
            <w:r w:rsidRPr="00F611C2">
              <w:rPr>
                <w:rFonts w:ascii="Tahoma" w:hAnsi="Tahoma" w:cs="Tahoma"/>
                <w:sz w:val="20"/>
                <w:szCs w:val="20"/>
              </w:rPr>
              <w:t>-Uluslararası çalışmaların ülkemize/kuruma gelmemesine sebep olmak,</w:t>
            </w:r>
          </w:p>
          <w:p w:rsidR="00F611C2" w:rsidRPr="00F611C2" w:rsidRDefault="00F611C2" w:rsidP="00F611C2">
            <w:pPr>
              <w:rPr>
                <w:rFonts w:ascii="Tahoma" w:hAnsi="Tahoma" w:cs="Tahoma"/>
                <w:sz w:val="20"/>
                <w:szCs w:val="20"/>
              </w:rPr>
            </w:pPr>
            <w:r w:rsidRPr="00F611C2">
              <w:rPr>
                <w:rFonts w:ascii="Tahoma" w:hAnsi="Tahoma" w:cs="Tahoma"/>
                <w:sz w:val="20"/>
                <w:szCs w:val="20"/>
              </w:rPr>
              <w:t>-Görevin yerine getirilmemesinin birimdeki işleyişi etkilemesi</w:t>
            </w:r>
          </w:p>
          <w:p w:rsidR="00F611C2" w:rsidRPr="00F611C2" w:rsidRDefault="00F611C2" w:rsidP="00F611C2">
            <w:pPr>
              <w:rPr>
                <w:rFonts w:ascii="Tahoma" w:hAnsi="Tahoma" w:cs="Tahoma"/>
                <w:b/>
                <w:sz w:val="20"/>
                <w:szCs w:val="20"/>
              </w:rPr>
            </w:pPr>
            <w:r w:rsidRPr="00F611C2">
              <w:rPr>
                <w:rFonts w:ascii="Tahoma" w:hAnsi="Tahoma" w:cs="Tahoma"/>
                <w:sz w:val="20"/>
                <w:szCs w:val="20"/>
              </w:rPr>
              <w:t>- Belirlenen süre içerisinde uygunsuzluğun giderilmemesi halinde Etik Kurul Standart Çalışma yöntemi madde 5.2’ de belirtilen TİTCK kurul onayının iptali ve etik kurul başkanının iki yıllık bir süre için etik kurul üyesi olamaması</w:t>
            </w:r>
          </w:p>
        </w:tc>
      </w:tr>
    </w:tbl>
    <w:p w:rsidR="00F3089D" w:rsidRDefault="00F3089D" w:rsidP="00133616">
      <w:pPr>
        <w:rPr>
          <w:sz w:val="4"/>
          <w:szCs w:val="4"/>
        </w:rPr>
      </w:pPr>
    </w:p>
    <w:p w:rsidR="00D12D5F" w:rsidRDefault="00D12D5F" w:rsidP="00133616">
      <w:pPr>
        <w:rPr>
          <w:sz w:val="4"/>
          <w:szCs w:val="4"/>
        </w:rPr>
      </w:pPr>
    </w:p>
    <w:p w:rsidR="00D12D5F" w:rsidRDefault="00D12D5F" w:rsidP="00133616">
      <w:pPr>
        <w:rPr>
          <w:sz w:val="4"/>
          <w:szCs w:val="4"/>
        </w:rPr>
      </w:pPr>
    </w:p>
    <w:p w:rsidR="00F611C2" w:rsidRDefault="00F611C2">
      <w:r>
        <w:br w:type="page"/>
      </w:r>
    </w:p>
    <w:tbl>
      <w:tblPr>
        <w:tblStyle w:val="TabloKlavuzu"/>
        <w:tblW w:w="14782" w:type="dxa"/>
        <w:jc w:val="center"/>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101"/>
        <w:gridCol w:w="7681"/>
      </w:tblGrid>
      <w:tr w:rsidR="009A7CF4" w:rsidRPr="00EB2CA7" w:rsidTr="009A7CF4">
        <w:trPr>
          <w:trHeight w:val="1072"/>
          <w:jc w:val="center"/>
        </w:trPr>
        <w:tc>
          <w:tcPr>
            <w:tcW w:w="7101" w:type="dxa"/>
            <w:vAlign w:val="center"/>
          </w:tcPr>
          <w:p w:rsidR="009A7CF4" w:rsidRPr="00EB2CA7" w:rsidRDefault="009A7CF4" w:rsidP="009270A1">
            <w:pPr>
              <w:jc w:val="center"/>
              <w:rPr>
                <w:b/>
                <w:sz w:val="22"/>
                <w:szCs w:val="22"/>
              </w:rPr>
            </w:pPr>
          </w:p>
          <w:p w:rsidR="009A7CF4" w:rsidRPr="00EB2CA7" w:rsidRDefault="009A7CF4" w:rsidP="009270A1">
            <w:pPr>
              <w:jc w:val="center"/>
              <w:rPr>
                <w:b/>
                <w:sz w:val="22"/>
                <w:szCs w:val="22"/>
              </w:rPr>
            </w:pPr>
            <w:r w:rsidRPr="00EB2CA7">
              <w:rPr>
                <w:b/>
                <w:sz w:val="22"/>
                <w:szCs w:val="22"/>
              </w:rPr>
              <w:t>HAZIRLAYAN</w:t>
            </w:r>
          </w:p>
          <w:p w:rsidR="009A7CF4" w:rsidRPr="00EB2CA7" w:rsidRDefault="009A7CF4" w:rsidP="009270A1">
            <w:pPr>
              <w:jc w:val="center"/>
              <w:rPr>
                <w:b/>
                <w:sz w:val="22"/>
                <w:szCs w:val="22"/>
              </w:rPr>
            </w:pPr>
            <w:r w:rsidRPr="00EB2CA7">
              <w:rPr>
                <w:b/>
                <w:sz w:val="22"/>
                <w:szCs w:val="22"/>
              </w:rPr>
              <w:t>(Birim Sorumlusu)</w:t>
            </w:r>
          </w:p>
          <w:p w:rsidR="009A7CF4" w:rsidRPr="00EB2CA7" w:rsidRDefault="009A7CF4" w:rsidP="009270A1">
            <w:pPr>
              <w:jc w:val="center"/>
              <w:rPr>
                <w:b/>
                <w:sz w:val="22"/>
                <w:szCs w:val="22"/>
              </w:rPr>
            </w:pPr>
          </w:p>
          <w:p w:rsidR="009A7CF4" w:rsidRPr="00EB2CA7" w:rsidRDefault="009A7CF4" w:rsidP="009270A1">
            <w:pPr>
              <w:jc w:val="center"/>
              <w:rPr>
                <w:sz w:val="20"/>
                <w:szCs w:val="20"/>
              </w:rPr>
            </w:pPr>
            <w:r w:rsidRPr="00EB2CA7">
              <w:rPr>
                <w:sz w:val="20"/>
                <w:szCs w:val="20"/>
              </w:rPr>
              <w:t>Prof. Dr. Ayşe EROL</w:t>
            </w:r>
          </w:p>
          <w:p w:rsidR="009A7CF4" w:rsidRPr="00EB2CA7" w:rsidRDefault="009A7CF4" w:rsidP="009270A1">
            <w:pPr>
              <w:jc w:val="center"/>
              <w:rPr>
                <w:b/>
                <w:sz w:val="22"/>
                <w:szCs w:val="22"/>
              </w:rPr>
            </w:pPr>
            <w:r w:rsidRPr="00EB2CA7">
              <w:rPr>
                <w:sz w:val="20"/>
                <w:szCs w:val="20"/>
              </w:rPr>
              <w:t>Klinik Araştırmalar Etik Kurul Başkanı</w:t>
            </w:r>
          </w:p>
          <w:p w:rsidR="009A7CF4" w:rsidRPr="00EB2CA7" w:rsidRDefault="009A7CF4" w:rsidP="009270A1">
            <w:pPr>
              <w:jc w:val="center"/>
              <w:rPr>
                <w:b/>
                <w:sz w:val="22"/>
                <w:szCs w:val="22"/>
              </w:rPr>
            </w:pPr>
          </w:p>
        </w:tc>
        <w:tc>
          <w:tcPr>
            <w:tcW w:w="7681" w:type="dxa"/>
            <w:vAlign w:val="center"/>
          </w:tcPr>
          <w:p w:rsidR="009A7CF4" w:rsidRPr="00EB2CA7" w:rsidRDefault="009A7CF4" w:rsidP="009270A1">
            <w:pPr>
              <w:jc w:val="center"/>
              <w:rPr>
                <w:b/>
              </w:rPr>
            </w:pPr>
            <w:r w:rsidRPr="00EB2CA7">
              <w:rPr>
                <w:b/>
              </w:rPr>
              <w:t>ONAYLAYAN</w:t>
            </w:r>
          </w:p>
          <w:p w:rsidR="009A7CF4" w:rsidRPr="00EB2CA7" w:rsidRDefault="009A7CF4" w:rsidP="009270A1">
            <w:pPr>
              <w:jc w:val="center"/>
              <w:rPr>
                <w:b/>
              </w:rPr>
            </w:pPr>
            <w:r w:rsidRPr="00EB2CA7">
              <w:rPr>
                <w:b/>
              </w:rPr>
              <w:t>(Harcama Yetkilisi/Birim Amiri)</w:t>
            </w:r>
          </w:p>
          <w:p w:rsidR="009A7CF4" w:rsidRPr="00EB2CA7" w:rsidRDefault="009A7CF4" w:rsidP="009270A1">
            <w:pPr>
              <w:jc w:val="center"/>
              <w:rPr>
                <w:b/>
              </w:rPr>
            </w:pPr>
          </w:p>
          <w:p w:rsidR="009A7CF4" w:rsidRPr="00EB2CA7" w:rsidRDefault="009A7CF4" w:rsidP="009270A1">
            <w:pPr>
              <w:jc w:val="center"/>
              <w:rPr>
                <w:sz w:val="20"/>
                <w:szCs w:val="20"/>
              </w:rPr>
            </w:pPr>
            <w:r w:rsidRPr="00EB2CA7">
              <w:rPr>
                <w:sz w:val="20"/>
                <w:szCs w:val="20"/>
              </w:rPr>
              <w:t>Prof. Dr. Cemil GÜRGÜN</w:t>
            </w:r>
          </w:p>
          <w:p w:rsidR="009A7CF4" w:rsidRPr="00EB2CA7" w:rsidRDefault="009A7CF4" w:rsidP="009270A1">
            <w:pPr>
              <w:jc w:val="center"/>
              <w:rPr>
                <w:b/>
              </w:rPr>
            </w:pPr>
            <w:r w:rsidRPr="00EB2CA7">
              <w:rPr>
                <w:sz w:val="20"/>
                <w:szCs w:val="20"/>
              </w:rPr>
              <w:t>Dekan</w:t>
            </w:r>
            <w:r w:rsidR="00015E59">
              <w:rPr>
                <w:sz w:val="20"/>
                <w:szCs w:val="20"/>
              </w:rPr>
              <w:t xml:space="preserve"> V.</w:t>
            </w:r>
            <w:bookmarkStart w:id="0" w:name="_GoBack"/>
            <w:bookmarkEnd w:id="0"/>
          </w:p>
        </w:tc>
      </w:tr>
    </w:tbl>
    <w:p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9DB" w:rsidRDefault="002219DB" w:rsidP="00DF3F86">
      <w:r>
        <w:separator/>
      </w:r>
    </w:p>
  </w:endnote>
  <w:endnote w:type="continuationSeparator" w:id="0">
    <w:p w:rsidR="002219DB" w:rsidRDefault="002219DB"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rsidTr="00A51F29">
      <w:trPr>
        <w:trHeight w:val="726"/>
      </w:trPr>
      <w:tc>
        <w:tcPr>
          <w:tcW w:w="993" w:type="dxa"/>
        </w:tcPr>
        <w:p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rsidR="000712E6" w:rsidRDefault="000712E6" w:rsidP="00133616">
          <w:pPr>
            <w:pStyle w:val="AltBilgi"/>
            <w:rPr>
              <w:rFonts w:ascii="Cambria" w:hAnsi="Cambria"/>
              <w:sz w:val="16"/>
              <w:szCs w:val="16"/>
            </w:rPr>
          </w:pPr>
        </w:p>
      </w:tc>
      <w:tc>
        <w:tcPr>
          <w:tcW w:w="391" w:type="dxa"/>
        </w:tcPr>
        <w:p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rsidR="000712E6" w:rsidRPr="0081560B" w:rsidRDefault="000712E6" w:rsidP="00133616">
          <w:pPr>
            <w:pStyle w:val="AltBilgi"/>
            <w:rPr>
              <w:rFonts w:ascii="Cambria" w:hAnsi="Cambria"/>
              <w:sz w:val="16"/>
              <w:szCs w:val="16"/>
            </w:rPr>
          </w:pPr>
        </w:p>
      </w:tc>
      <w:tc>
        <w:tcPr>
          <w:tcW w:w="2113" w:type="dxa"/>
        </w:tcPr>
        <w:p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p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15E59">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15E59">
            <w:rPr>
              <w:rFonts w:ascii="Cambria" w:hAnsi="Cambria"/>
              <w:b/>
              <w:bCs/>
              <w:noProof/>
              <w:color w:val="002060"/>
              <w:sz w:val="16"/>
              <w:szCs w:val="16"/>
            </w:rPr>
            <w:t>3</w:t>
          </w:r>
          <w:r w:rsidRPr="00171789">
            <w:rPr>
              <w:rFonts w:ascii="Cambria" w:hAnsi="Cambria"/>
              <w:b/>
              <w:bCs/>
              <w:color w:val="002060"/>
              <w:sz w:val="16"/>
              <w:szCs w:val="16"/>
            </w:rPr>
            <w:fldChar w:fldCharType="end"/>
          </w:r>
        </w:p>
      </w:tc>
    </w:tr>
  </w:tbl>
  <w:p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9DB" w:rsidRDefault="002219DB" w:rsidP="00DF3F86">
      <w:r>
        <w:separator/>
      </w:r>
    </w:p>
  </w:footnote>
  <w:footnote w:type="continuationSeparator" w:id="0">
    <w:p w:rsidR="002219DB" w:rsidRDefault="002219DB"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2EE" w:rsidRPr="00072020" w:rsidRDefault="006222EE">
    <w:pPr>
      <w:pStyle w:val="stBilgi"/>
      <w:rPr>
        <w:sz w:val="4"/>
        <w:szCs w:val="4"/>
      </w:rPr>
    </w:pPr>
  </w:p>
  <w:p w:rsidR="00577EAD" w:rsidRDefault="00577EAD">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p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
      <w:gridCol w:w="710"/>
      <w:gridCol w:w="2137"/>
      <w:gridCol w:w="1407"/>
      <w:gridCol w:w="3543"/>
      <w:gridCol w:w="2410"/>
      <w:gridCol w:w="2126"/>
      <w:gridCol w:w="1418"/>
      <w:gridCol w:w="1134"/>
    </w:tblGrid>
    <w:tr w:rsidR="0098716B" w:rsidTr="007E4E42">
      <w:trPr>
        <w:trHeight w:val="291"/>
      </w:trPr>
      <w:tc>
        <w:tcPr>
          <w:tcW w:w="2988" w:type="dxa"/>
          <w:gridSpan w:val="3"/>
          <w:vMerge w:val="restart"/>
          <w:vAlign w:val="bottom"/>
        </w:tcPr>
        <w:p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61824" behindDoc="0" locked="0" layoutInCell="1" allowOverlap="1" wp14:anchorId="286A408C" wp14:editId="0F3AF5FB">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486" w:type="dxa"/>
          <w:gridSpan w:val="4"/>
          <w:vMerge w:val="restart"/>
          <w:tcBorders>
            <w:right w:val="single" w:sz="4" w:space="0" w:color="BFBFBF" w:themeColor="background1" w:themeShade="BF"/>
          </w:tcBorders>
          <w:vAlign w:val="center"/>
        </w:tcPr>
        <w:p w:rsidR="0098716B" w:rsidRPr="00D26A5A" w:rsidRDefault="0098716B" w:rsidP="0098716B">
          <w:pPr>
            <w:pStyle w:val="AralkYok"/>
            <w:jc w:val="center"/>
            <w:rPr>
              <w:rFonts w:ascii="Times New Roman" w:hAnsi="Times New Roman" w:cs="Times New Roman"/>
              <w:b/>
              <w:sz w:val="36"/>
              <w:szCs w:val="36"/>
            </w:rPr>
          </w:pPr>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ENVANTER</w:t>
          </w:r>
          <w:r w:rsidR="00EF3C06">
            <w:rPr>
              <w:rFonts w:ascii="Times New Roman" w:hAnsi="Times New Roman" w:cs="Times New Roman"/>
              <w:b/>
              <w:color w:val="2E74B5" w:themeColor="accent1" w:themeShade="BF"/>
              <w:sz w:val="36"/>
              <w:szCs w:val="36"/>
            </w:rPr>
            <w:t>İ</w:t>
          </w:r>
          <w:r w:rsidRPr="00D26A5A">
            <w:rPr>
              <w:rFonts w:ascii="Times New Roman" w:hAnsi="Times New Roman" w:cs="Times New Roman"/>
              <w:b/>
              <w:color w:val="2E74B5" w:themeColor="accent1" w:themeShade="BF"/>
              <w:sz w:val="36"/>
              <w:szCs w:val="36"/>
            </w:rPr>
            <w:t xml:space="preserve"> FORMU</w:t>
          </w:r>
          <w:r w:rsidR="00003C17">
            <w:rPr>
              <w:rFonts w:ascii="Times New Roman" w:hAnsi="Times New Roman" w:cs="Times New Roman"/>
              <w:b/>
              <w:color w:val="2E74B5" w:themeColor="accent1" w:themeShade="BF"/>
              <w:sz w:val="36"/>
              <w:szCs w:val="36"/>
            </w:rPr>
            <w:t xml:space="preserve"> (Ek-2)</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Pr>
              <w:rFonts w:ascii="Cambria" w:hAnsi="Cambria"/>
              <w:b/>
              <w:color w:val="2E74B5" w:themeColor="accent1" w:themeShade="BF"/>
              <w:sz w:val="16"/>
              <w:szCs w:val="16"/>
            </w:rPr>
            <w:t>8</w:t>
          </w:r>
        </w:p>
      </w:tc>
    </w:tr>
    <w:tr w:rsidR="0098716B" w:rsidTr="007E4E42">
      <w:trPr>
        <w:trHeight w:val="287"/>
      </w:trPr>
      <w:tc>
        <w:tcPr>
          <w:tcW w:w="2988" w:type="dxa"/>
          <w:gridSpan w:val="3"/>
          <w:vMerge/>
        </w:tcPr>
        <w:p w:rsidR="0098716B" w:rsidRDefault="0098716B" w:rsidP="0098716B">
          <w:pPr>
            <w:pStyle w:val="stBilgi"/>
            <w:rPr>
              <w:noProof/>
            </w:rPr>
          </w:pPr>
        </w:p>
      </w:tc>
      <w:tc>
        <w:tcPr>
          <w:tcW w:w="9486"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rsidTr="007E4E42">
      <w:trPr>
        <w:trHeight w:val="287"/>
      </w:trPr>
      <w:tc>
        <w:tcPr>
          <w:tcW w:w="2988" w:type="dxa"/>
          <w:gridSpan w:val="3"/>
          <w:vMerge/>
        </w:tcPr>
        <w:p w:rsidR="0098716B" w:rsidRDefault="0098716B" w:rsidP="0098716B">
          <w:pPr>
            <w:pStyle w:val="stBilgi"/>
            <w:rPr>
              <w:noProof/>
            </w:rPr>
          </w:pPr>
        </w:p>
      </w:tc>
      <w:tc>
        <w:tcPr>
          <w:tcW w:w="9486"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rsidTr="007E4E42">
      <w:trPr>
        <w:trHeight w:val="339"/>
      </w:trPr>
      <w:tc>
        <w:tcPr>
          <w:tcW w:w="2988" w:type="dxa"/>
          <w:gridSpan w:val="3"/>
          <w:vMerge/>
        </w:tcPr>
        <w:p w:rsidR="0098716B" w:rsidRDefault="0098716B" w:rsidP="0098716B">
          <w:pPr>
            <w:pStyle w:val="stBilgi"/>
            <w:rPr>
              <w:noProof/>
            </w:rPr>
          </w:pPr>
        </w:p>
      </w:tc>
      <w:tc>
        <w:tcPr>
          <w:tcW w:w="9486" w:type="dxa"/>
          <w:gridSpan w:val="4"/>
          <w:vMerge/>
          <w:tcBorders>
            <w:right w:val="single" w:sz="4" w:space="0" w:color="BFBFBF" w:themeColor="background1" w:themeShade="BF"/>
          </w:tcBorders>
          <w:vAlign w:val="center"/>
        </w:tcPr>
        <w:p w:rsidR="0098716B" w:rsidRDefault="0098716B" w:rsidP="0098716B">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rsidTr="007E4E42">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1" w:type="dxa"/>
        <w:trHeight w:val="347"/>
        <w:jc w:val="center"/>
      </w:trPr>
      <w:tc>
        <w:tcPr>
          <w:tcW w:w="14885" w:type="dxa"/>
          <w:gridSpan w:val="8"/>
          <w:shd w:val="clear" w:color="auto" w:fill="9CC2E5" w:themeFill="accent1" w:themeFillTint="99"/>
          <w:vAlign w:val="bottom"/>
        </w:tcPr>
        <w:p w:rsidR="00D12D5F" w:rsidRPr="00B26CB4" w:rsidRDefault="00D12D5F" w:rsidP="00D12D5F">
          <w:pPr>
            <w:rPr>
              <w:b/>
            </w:rPr>
          </w:pPr>
          <w:r w:rsidRPr="00B26CB4">
            <w:rPr>
              <w:b/>
            </w:rPr>
            <w:t xml:space="preserve">HARCAMA </w:t>
          </w:r>
          <w:proofErr w:type="gramStart"/>
          <w:r w:rsidRPr="00B26CB4">
            <w:rPr>
              <w:b/>
            </w:rPr>
            <w:t>BİRİMİ :</w:t>
          </w:r>
          <w:r w:rsidR="00F611C2">
            <w:rPr>
              <w:b/>
            </w:rPr>
            <w:t xml:space="preserve"> EGE</w:t>
          </w:r>
          <w:proofErr w:type="gramEnd"/>
          <w:r w:rsidR="00F611C2">
            <w:rPr>
              <w:b/>
            </w:rPr>
            <w:t xml:space="preserve"> ÜNİVERSİTESİ TIP FAKÜLTESİ KLİNİK ARAŞTIRMALAR ETİK KURULU</w:t>
          </w:r>
        </w:p>
      </w:tc>
    </w:tr>
    <w:tr w:rsidR="00D12D5F" w:rsidRPr="00B26CB4" w:rsidTr="007E4E42">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1" w:type="dxa"/>
        <w:trHeight w:val="347"/>
        <w:jc w:val="center"/>
      </w:trPr>
      <w:tc>
        <w:tcPr>
          <w:tcW w:w="14885" w:type="dxa"/>
          <w:gridSpan w:val="8"/>
          <w:shd w:val="clear" w:color="auto" w:fill="9CC2E5" w:themeFill="accent1" w:themeFillTint="99"/>
          <w:vAlign w:val="bottom"/>
        </w:tcPr>
        <w:p w:rsidR="00D12D5F" w:rsidRPr="00B26CB4" w:rsidRDefault="00D12D5F" w:rsidP="00D12D5F">
          <w:pPr>
            <w:rPr>
              <w:b/>
              <w:sz w:val="22"/>
              <w:szCs w:val="22"/>
            </w:rPr>
          </w:pPr>
          <w:r w:rsidRPr="00B26CB4">
            <w:rPr>
              <w:b/>
            </w:rPr>
            <w:t xml:space="preserve">ALT </w:t>
          </w:r>
          <w:proofErr w:type="gramStart"/>
          <w:r w:rsidRPr="00B26CB4">
            <w:rPr>
              <w:b/>
            </w:rPr>
            <w:t>BİRİM               :</w:t>
          </w:r>
          <w:r w:rsidR="0091245D">
            <w:rPr>
              <w:b/>
            </w:rPr>
            <w:t xml:space="preserve"> Klinik</w:t>
          </w:r>
          <w:proofErr w:type="gramEnd"/>
          <w:r w:rsidR="0091245D">
            <w:rPr>
              <w:b/>
            </w:rPr>
            <w:t xml:space="preserve"> Araştırmalar Etik Kurulu</w:t>
          </w:r>
        </w:p>
      </w:tc>
    </w:tr>
    <w:tr w:rsidR="007E4E42" w:rsidRPr="00B26CB4" w:rsidTr="007E4E42">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1" w:type="dxa"/>
        <w:trHeight w:val="347"/>
        <w:jc w:val="center"/>
      </w:trPr>
      <w:tc>
        <w:tcPr>
          <w:tcW w:w="710" w:type="dxa"/>
          <w:shd w:val="clear" w:color="auto" w:fill="auto"/>
          <w:vAlign w:val="center"/>
        </w:tcPr>
        <w:p w:rsidR="007E4E42" w:rsidRPr="006222EE" w:rsidRDefault="007E4E42" w:rsidP="007E4E42">
          <w:pPr>
            <w:jc w:val="center"/>
            <w:rPr>
              <w:b/>
            </w:rPr>
          </w:pPr>
          <w:r>
            <w:rPr>
              <w:b/>
            </w:rPr>
            <w:t>Sıra No</w:t>
          </w:r>
        </w:p>
      </w:tc>
      <w:tc>
        <w:tcPr>
          <w:tcW w:w="3544" w:type="dxa"/>
          <w:gridSpan w:val="2"/>
          <w:shd w:val="clear" w:color="auto" w:fill="auto"/>
          <w:vAlign w:val="center"/>
        </w:tcPr>
        <w:p w:rsidR="007E4E42" w:rsidRPr="00ED3BDA" w:rsidRDefault="007E4E42" w:rsidP="007E4E42">
          <w:pPr>
            <w:jc w:val="center"/>
            <w:rPr>
              <w:b/>
              <w:sz w:val="22"/>
              <w:szCs w:val="22"/>
            </w:rPr>
          </w:pPr>
          <w:r w:rsidRPr="00ED3BDA">
            <w:rPr>
              <w:b/>
              <w:sz w:val="22"/>
              <w:szCs w:val="22"/>
            </w:rPr>
            <w:t>Hassas Görevler</w:t>
          </w:r>
        </w:p>
      </w:tc>
      <w:tc>
        <w:tcPr>
          <w:tcW w:w="3543" w:type="dxa"/>
          <w:shd w:val="clear" w:color="auto" w:fill="auto"/>
          <w:vAlign w:val="center"/>
        </w:tcPr>
        <w:p w:rsidR="007E4E42" w:rsidRPr="00ED3BDA" w:rsidRDefault="007E4E42" w:rsidP="007E4E42">
          <w:pPr>
            <w:jc w:val="center"/>
            <w:rPr>
              <w:b/>
              <w:sz w:val="22"/>
              <w:szCs w:val="22"/>
            </w:rPr>
          </w:pPr>
          <w:r w:rsidRPr="00ED3BDA">
            <w:rPr>
              <w:b/>
              <w:sz w:val="22"/>
              <w:szCs w:val="22"/>
            </w:rPr>
            <w:t xml:space="preserve">Hassas Görevin </w:t>
          </w:r>
        </w:p>
        <w:p w:rsidR="007E4E42" w:rsidRPr="00ED3BDA" w:rsidRDefault="007E4E42" w:rsidP="007E4E42">
          <w:pPr>
            <w:jc w:val="center"/>
            <w:rPr>
              <w:b/>
              <w:sz w:val="22"/>
              <w:szCs w:val="22"/>
            </w:rPr>
          </w:pPr>
          <w:r w:rsidRPr="00ED3BDA">
            <w:rPr>
              <w:b/>
              <w:sz w:val="22"/>
              <w:szCs w:val="22"/>
            </w:rPr>
            <w:t>Yürütüldüğü Birim</w:t>
          </w:r>
        </w:p>
      </w:tc>
      <w:tc>
        <w:tcPr>
          <w:tcW w:w="2410" w:type="dxa"/>
          <w:shd w:val="clear" w:color="auto" w:fill="auto"/>
          <w:vAlign w:val="center"/>
        </w:tcPr>
        <w:p w:rsidR="007E4E42" w:rsidRPr="00ED3BDA" w:rsidRDefault="007E4E42" w:rsidP="007E4E42">
          <w:pPr>
            <w:jc w:val="center"/>
            <w:rPr>
              <w:b/>
              <w:sz w:val="22"/>
              <w:szCs w:val="22"/>
            </w:rPr>
          </w:pPr>
          <w:r w:rsidRPr="00ED3BDA">
            <w:rPr>
              <w:b/>
              <w:sz w:val="22"/>
              <w:szCs w:val="22"/>
            </w:rPr>
            <w:t>Sorumlu Birim Amiri</w:t>
          </w:r>
        </w:p>
      </w:tc>
      <w:tc>
        <w:tcPr>
          <w:tcW w:w="4678" w:type="dxa"/>
          <w:gridSpan w:val="3"/>
          <w:shd w:val="clear" w:color="auto" w:fill="auto"/>
          <w:vAlign w:val="center"/>
        </w:tcPr>
        <w:p w:rsidR="007E4E42" w:rsidRPr="00ED3BDA" w:rsidRDefault="007E4E42" w:rsidP="007E4E42">
          <w:pPr>
            <w:jc w:val="center"/>
            <w:rPr>
              <w:b/>
              <w:sz w:val="22"/>
              <w:szCs w:val="22"/>
            </w:rPr>
          </w:pPr>
          <w:r w:rsidRPr="00ED3BDA">
            <w:rPr>
              <w:b/>
              <w:sz w:val="22"/>
              <w:szCs w:val="22"/>
            </w:rPr>
            <w:t>Riskler (Görevin Yerine Getirilmemesinin Sonuçları)</w:t>
          </w:r>
        </w:p>
      </w:tc>
    </w:tr>
  </w:tbl>
  <w:p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45D" w:rsidRDefault="009124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03C17"/>
    <w:rsid w:val="00014FCE"/>
    <w:rsid w:val="00015E59"/>
    <w:rsid w:val="0003060D"/>
    <w:rsid w:val="000653E3"/>
    <w:rsid w:val="000712E6"/>
    <w:rsid w:val="00072020"/>
    <w:rsid w:val="000A05A0"/>
    <w:rsid w:val="000D3E1C"/>
    <w:rsid w:val="000F3380"/>
    <w:rsid w:val="000F3B03"/>
    <w:rsid w:val="00102010"/>
    <w:rsid w:val="00133616"/>
    <w:rsid w:val="00147957"/>
    <w:rsid w:val="001C26D1"/>
    <w:rsid w:val="001D39EE"/>
    <w:rsid w:val="001F07BA"/>
    <w:rsid w:val="00203F3B"/>
    <w:rsid w:val="002219DB"/>
    <w:rsid w:val="002274FF"/>
    <w:rsid w:val="00257083"/>
    <w:rsid w:val="00257B2A"/>
    <w:rsid w:val="002631BC"/>
    <w:rsid w:val="00263DF1"/>
    <w:rsid w:val="0028470F"/>
    <w:rsid w:val="0029265C"/>
    <w:rsid w:val="0030434B"/>
    <w:rsid w:val="00317A40"/>
    <w:rsid w:val="00342096"/>
    <w:rsid w:val="003710DC"/>
    <w:rsid w:val="003D2869"/>
    <w:rsid w:val="003D2A34"/>
    <w:rsid w:val="00452159"/>
    <w:rsid w:val="004571EF"/>
    <w:rsid w:val="00500FD2"/>
    <w:rsid w:val="00523D62"/>
    <w:rsid w:val="005323B6"/>
    <w:rsid w:val="005363E7"/>
    <w:rsid w:val="00547EE0"/>
    <w:rsid w:val="00552541"/>
    <w:rsid w:val="00565A75"/>
    <w:rsid w:val="00577EAD"/>
    <w:rsid w:val="005919BD"/>
    <w:rsid w:val="005A2FEB"/>
    <w:rsid w:val="005E6A93"/>
    <w:rsid w:val="00620338"/>
    <w:rsid w:val="006222EE"/>
    <w:rsid w:val="00644310"/>
    <w:rsid w:val="00644BDE"/>
    <w:rsid w:val="006722CB"/>
    <w:rsid w:val="006B2515"/>
    <w:rsid w:val="006C29F5"/>
    <w:rsid w:val="006C3B82"/>
    <w:rsid w:val="006F26BC"/>
    <w:rsid w:val="00713DEF"/>
    <w:rsid w:val="0071736E"/>
    <w:rsid w:val="00731FC1"/>
    <w:rsid w:val="0075078F"/>
    <w:rsid w:val="00760743"/>
    <w:rsid w:val="00777889"/>
    <w:rsid w:val="007A26D3"/>
    <w:rsid w:val="007A6223"/>
    <w:rsid w:val="007D0281"/>
    <w:rsid w:val="007E4E42"/>
    <w:rsid w:val="008239EE"/>
    <w:rsid w:val="0088540F"/>
    <w:rsid w:val="0089008D"/>
    <w:rsid w:val="00893A1C"/>
    <w:rsid w:val="008A4B13"/>
    <w:rsid w:val="008B3D55"/>
    <w:rsid w:val="0091245D"/>
    <w:rsid w:val="00931B3E"/>
    <w:rsid w:val="00956DB7"/>
    <w:rsid w:val="00971446"/>
    <w:rsid w:val="0098716B"/>
    <w:rsid w:val="009A7CF4"/>
    <w:rsid w:val="009B377E"/>
    <w:rsid w:val="009B6500"/>
    <w:rsid w:val="00A033C9"/>
    <w:rsid w:val="00A11A0F"/>
    <w:rsid w:val="00A3751C"/>
    <w:rsid w:val="00A51F29"/>
    <w:rsid w:val="00A63008"/>
    <w:rsid w:val="00A67242"/>
    <w:rsid w:val="00A74FD1"/>
    <w:rsid w:val="00AA22F3"/>
    <w:rsid w:val="00AE470F"/>
    <w:rsid w:val="00AE7F75"/>
    <w:rsid w:val="00B01399"/>
    <w:rsid w:val="00B26CB4"/>
    <w:rsid w:val="00B516DA"/>
    <w:rsid w:val="00B540F0"/>
    <w:rsid w:val="00BA3D5C"/>
    <w:rsid w:val="00BD2194"/>
    <w:rsid w:val="00BD5B41"/>
    <w:rsid w:val="00BD7BE2"/>
    <w:rsid w:val="00BE3CDF"/>
    <w:rsid w:val="00C11BC8"/>
    <w:rsid w:val="00C12AC8"/>
    <w:rsid w:val="00C40401"/>
    <w:rsid w:val="00C524D4"/>
    <w:rsid w:val="00C74ACF"/>
    <w:rsid w:val="00C93CD3"/>
    <w:rsid w:val="00C94210"/>
    <w:rsid w:val="00CB12A8"/>
    <w:rsid w:val="00CB5DC6"/>
    <w:rsid w:val="00CD6DE9"/>
    <w:rsid w:val="00D039C0"/>
    <w:rsid w:val="00D12D5F"/>
    <w:rsid w:val="00D2097C"/>
    <w:rsid w:val="00D25A02"/>
    <w:rsid w:val="00D30D72"/>
    <w:rsid w:val="00D50AFA"/>
    <w:rsid w:val="00D52384"/>
    <w:rsid w:val="00D640C5"/>
    <w:rsid w:val="00D717CC"/>
    <w:rsid w:val="00D95616"/>
    <w:rsid w:val="00DB3808"/>
    <w:rsid w:val="00DE255D"/>
    <w:rsid w:val="00DF3F86"/>
    <w:rsid w:val="00E52430"/>
    <w:rsid w:val="00E54796"/>
    <w:rsid w:val="00EB524D"/>
    <w:rsid w:val="00EC519B"/>
    <w:rsid w:val="00ED3BDA"/>
    <w:rsid w:val="00EF3111"/>
    <w:rsid w:val="00EF3C06"/>
    <w:rsid w:val="00EF6C1A"/>
    <w:rsid w:val="00F0520F"/>
    <w:rsid w:val="00F103E9"/>
    <w:rsid w:val="00F15227"/>
    <w:rsid w:val="00F161C4"/>
    <w:rsid w:val="00F3089D"/>
    <w:rsid w:val="00F611C2"/>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DA8E"/>
  <w15:docId w15:val="{8670FA44-2FDC-4281-BABC-C5A89E09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1467-6008-45C1-B375-4961669B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Haftalık Çalışma Çizelgesi</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3</cp:revision>
  <cp:lastPrinted>2020-09-10T11:41:00Z</cp:lastPrinted>
  <dcterms:created xsi:type="dcterms:W3CDTF">2021-11-10T09:03:00Z</dcterms:created>
  <dcterms:modified xsi:type="dcterms:W3CDTF">2022-02-24T12:45:00Z</dcterms:modified>
</cp:coreProperties>
</file>