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2421"/>
        <w:gridCol w:w="4678"/>
      </w:tblGrid>
      <w:tr w:rsidR="00754EBA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754EBA" w:rsidRPr="00424998" w:rsidRDefault="00754EBA" w:rsidP="00754EBA">
            <w:pPr>
              <w:jc w:val="center"/>
              <w:rPr>
                <w:b/>
                <w:sz w:val="20"/>
                <w:szCs w:val="20"/>
              </w:rPr>
            </w:pPr>
            <w:r w:rsidRPr="004249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54EBA" w:rsidRPr="00D610B3" w:rsidRDefault="00754EBA" w:rsidP="00754EBA">
            <w:pPr>
              <w:rPr>
                <w:sz w:val="20"/>
                <w:szCs w:val="20"/>
              </w:rPr>
            </w:pPr>
            <w:r w:rsidRPr="00D610B3">
              <w:rPr>
                <w:rFonts w:eastAsia="Verdana"/>
                <w:sz w:val="20"/>
                <w:szCs w:val="20"/>
              </w:rPr>
              <w:t>2547 Sayılı Yüksek Öğretim Kanununun 4. ve 5. Maddelerinde belirtilen amaç ve ilkelere uygun hareket etmek</w:t>
            </w:r>
          </w:p>
        </w:tc>
        <w:tc>
          <w:tcPr>
            <w:tcW w:w="3550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41F8A" w:rsidRDefault="00A41F8A" w:rsidP="00A41F8A">
            <w:pPr>
              <w:rPr>
                <w:rFonts w:eastAsia="Verdana"/>
                <w:sz w:val="20"/>
                <w:szCs w:val="20"/>
                <w:lang w:eastAsia="en-US"/>
              </w:rPr>
            </w:pPr>
            <w:r>
              <w:rPr>
                <w:rFonts w:eastAsia="Verdana"/>
                <w:sz w:val="20"/>
                <w:szCs w:val="20"/>
                <w:lang w:eastAsia="en-US"/>
              </w:rPr>
              <w:t>Eğitim öğretimin aksaması,</w:t>
            </w:r>
          </w:p>
          <w:p w:rsidR="00A41F8A" w:rsidRDefault="00A41F8A" w:rsidP="00A41F8A">
            <w:pPr>
              <w:rPr>
                <w:rFonts w:eastAsia="Verdana"/>
                <w:sz w:val="20"/>
                <w:szCs w:val="20"/>
                <w:lang w:eastAsia="en-US"/>
              </w:rPr>
            </w:pPr>
            <w:r>
              <w:rPr>
                <w:rFonts w:eastAsia="Verdana"/>
                <w:sz w:val="20"/>
                <w:szCs w:val="20"/>
                <w:lang w:eastAsia="en-US"/>
              </w:rPr>
              <w:t>Akademik faaliyetlerin aksaması,</w:t>
            </w:r>
          </w:p>
          <w:p w:rsidR="00A41F8A" w:rsidRDefault="00A41F8A" w:rsidP="00A41F8A">
            <w:pPr>
              <w:rPr>
                <w:rFonts w:eastAsia="Verdana"/>
                <w:sz w:val="20"/>
                <w:szCs w:val="20"/>
                <w:lang w:eastAsia="en-US"/>
              </w:rPr>
            </w:pPr>
            <w:r>
              <w:rPr>
                <w:rFonts w:eastAsia="Verdana"/>
                <w:sz w:val="20"/>
                <w:szCs w:val="20"/>
                <w:lang w:eastAsia="en-US"/>
              </w:rPr>
              <w:t xml:space="preserve">Kurumsal hedeflere ulaşmada aksaklıklar yaşanması, </w:t>
            </w:r>
          </w:p>
          <w:p w:rsidR="00754EBA" w:rsidRPr="00424998" w:rsidRDefault="00A41F8A" w:rsidP="00A41F8A">
            <w:pPr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  <w:lang w:eastAsia="en-US"/>
              </w:rPr>
              <w:t>Kurumsal temsil ve etkinlikte sorunlar yaşanması</w:t>
            </w:r>
            <w:bookmarkStart w:id="0" w:name="_GoBack"/>
            <w:bookmarkEnd w:id="0"/>
          </w:p>
        </w:tc>
      </w:tr>
      <w:tr w:rsidR="00754EBA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754EBA" w:rsidRPr="00424998" w:rsidRDefault="00754EBA" w:rsidP="00754EBA">
            <w:pPr>
              <w:jc w:val="center"/>
              <w:rPr>
                <w:b/>
              </w:rPr>
            </w:pPr>
            <w:r w:rsidRPr="00424998">
              <w:rPr>
                <w:b/>
              </w:rPr>
              <w:t>2</w:t>
            </w:r>
          </w:p>
        </w:tc>
        <w:tc>
          <w:tcPr>
            <w:tcW w:w="3549" w:type="dxa"/>
            <w:vAlign w:val="center"/>
          </w:tcPr>
          <w:p w:rsidR="00754EBA" w:rsidRPr="00D610B3" w:rsidRDefault="00754EBA" w:rsidP="00754EBA">
            <w:pPr>
              <w:rPr>
                <w:sz w:val="20"/>
                <w:szCs w:val="20"/>
              </w:rPr>
            </w:pPr>
            <w:r w:rsidRPr="00D610B3">
              <w:rPr>
                <w:rFonts w:eastAsia="Verdana"/>
                <w:sz w:val="20"/>
                <w:szCs w:val="20"/>
              </w:rPr>
              <w:t xml:space="preserve">Fakülte kurullarına başkanlık </w:t>
            </w:r>
            <w:r>
              <w:rPr>
                <w:rFonts w:eastAsia="Verdana"/>
                <w:sz w:val="20"/>
                <w:szCs w:val="20"/>
              </w:rPr>
              <w:t xml:space="preserve">etmek, </w:t>
            </w:r>
            <w:r w:rsidRPr="00D610B3">
              <w:rPr>
                <w:rFonts w:eastAsia="Verdana"/>
                <w:sz w:val="20"/>
                <w:szCs w:val="20"/>
              </w:rPr>
              <w:t>kurul kararlarının uygulanmasını sağlama</w:t>
            </w:r>
            <w:r>
              <w:rPr>
                <w:rFonts w:eastAsia="Verdana"/>
                <w:sz w:val="20"/>
                <w:szCs w:val="20"/>
              </w:rPr>
              <w:t>k v</w:t>
            </w:r>
            <w:r w:rsidRPr="003263F5">
              <w:rPr>
                <w:rFonts w:eastAsia="Verdana"/>
                <w:sz w:val="20"/>
                <w:szCs w:val="20"/>
              </w:rPr>
              <w:t>e fakülte birimleri arasında düzenli çalışmayı sağlamak</w:t>
            </w:r>
          </w:p>
        </w:tc>
        <w:tc>
          <w:tcPr>
            <w:tcW w:w="3550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>Kurulların ve idari işlerin aksaması ile hak kaybı</w:t>
            </w:r>
          </w:p>
        </w:tc>
      </w:tr>
      <w:tr w:rsidR="00754EBA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754EBA" w:rsidRPr="00424998" w:rsidRDefault="00754EBA" w:rsidP="00754EBA">
            <w:pPr>
              <w:jc w:val="center"/>
              <w:rPr>
                <w:b/>
              </w:rPr>
            </w:pPr>
            <w:r w:rsidRPr="00424998">
              <w:rPr>
                <w:b/>
              </w:rPr>
              <w:t>3</w:t>
            </w:r>
          </w:p>
        </w:tc>
        <w:tc>
          <w:tcPr>
            <w:tcW w:w="3549" w:type="dxa"/>
            <w:vAlign w:val="center"/>
          </w:tcPr>
          <w:p w:rsidR="00754EBA" w:rsidRPr="00D610B3" w:rsidRDefault="00754EBA" w:rsidP="00754EBA">
            <w:pPr>
              <w:rPr>
                <w:sz w:val="20"/>
                <w:szCs w:val="20"/>
              </w:rPr>
            </w:pPr>
            <w:r w:rsidRPr="00D610B3">
              <w:rPr>
                <w:rFonts w:eastAsia="Verdana"/>
                <w:sz w:val="20"/>
                <w:szCs w:val="20"/>
              </w:rPr>
              <w:t>Fakülte</w:t>
            </w:r>
            <w:r>
              <w:rPr>
                <w:rFonts w:eastAsia="Verdana"/>
                <w:sz w:val="20"/>
                <w:szCs w:val="20"/>
              </w:rPr>
              <w:t xml:space="preserve">nin ödenek ihtiyacını belirlemek ve </w:t>
            </w:r>
            <w:r w:rsidRPr="00D610B3">
              <w:rPr>
                <w:rFonts w:eastAsia="Verdana"/>
                <w:sz w:val="20"/>
                <w:szCs w:val="20"/>
              </w:rPr>
              <w:t>bütçesinin hazırlanmasını sağlamak,</w:t>
            </w:r>
          </w:p>
        </w:tc>
        <w:tc>
          <w:tcPr>
            <w:tcW w:w="3550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>Bütçe açığı ve mali kayıp</w:t>
            </w:r>
          </w:p>
        </w:tc>
      </w:tr>
      <w:tr w:rsidR="00EE05EF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E05EF" w:rsidRPr="00424998" w:rsidRDefault="00EE05EF" w:rsidP="00EE05EF">
            <w:pPr>
              <w:jc w:val="center"/>
              <w:rPr>
                <w:b/>
              </w:rPr>
            </w:pPr>
            <w:r w:rsidRPr="00424998">
              <w:rPr>
                <w:b/>
              </w:rPr>
              <w:t>4</w:t>
            </w:r>
          </w:p>
        </w:tc>
        <w:tc>
          <w:tcPr>
            <w:tcW w:w="3549" w:type="dxa"/>
            <w:vAlign w:val="center"/>
          </w:tcPr>
          <w:p w:rsidR="00EE05EF" w:rsidRPr="00424998" w:rsidRDefault="00EE05EF" w:rsidP="00EE05EF">
            <w:pPr>
              <w:rPr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 xml:space="preserve">Fakültenin kadro </w:t>
            </w:r>
            <w:r w:rsidR="00557D02" w:rsidRPr="00424998">
              <w:rPr>
                <w:rFonts w:eastAsia="Verdana"/>
                <w:sz w:val="20"/>
                <w:szCs w:val="20"/>
              </w:rPr>
              <w:t>i</w:t>
            </w:r>
            <w:r w:rsidR="0079469F">
              <w:rPr>
                <w:rFonts w:eastAsia="Verdana"/>
                <w:sz w:val="20"/>
                <w:szCs w:val="20"/>
              </w:rPr>
              <w:t>htiyaçlarını belirleyerek üst y</w:t>
            </w:r>
            <w:r w:rsidRPr="00424998">
              <w:rPr>
                <w:rFonts w:eastAsia="Verdana"/>
                <w:sz w:val="20"/>
                <w:szCs w:val="20"/>
              </w:rPr>
              <w:t>önetime sunmak,</w:t>
            </w:r>
          </w:p>
        </w:tc>
        <w:tc>
          <w:tcPr>
            <w:tcW w:w="3550" w:type="dxa"/>
            <w:vAlign w:val="center"/>
          </w:tcPr>
          <w:p w:rsidR="00EE05EF" w:rsidRPr="00424998" w:rsidRDefault="00EE05EF" w:rsidP="00EE05EF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EE05EF" w:rsidRPr="00424998" w:rsidRDefault="00EE05EF" w:rsidP="00EE05EF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EE05EF" w:rsidRPr="00424998" w:rsidRDefault="00EE05EF" w:rsidP="00EE05EF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vAlign w:val="center"/>
          </w:tcPr>
          <w:p w:rsidR="00EE05EF" w:rsidRPr="00424998" w:rsidRDefault="00EE05EF" w:rsidP="00EE05EF">
            <w:pPr>
              <w:rPr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>Hak kaybı</w:t>
            </w:r>
          </w:p>
        </w:tc>
      </w:tr>
      <w:tr w:rsidR="00EE05EF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E05EF" w:rsidRPr="00424998" w:rsidRDefault="00EE05EF" w:rsidP="00EE05EF">
            <w:pPr>
              <w:jc w:val="center"/>
              <w:rPr>
                <w:b/>
              </w:rPr>
            </w:pPr>
            <w:r w:rsidRPr="00424998">
              <w:rPr>
                <w:b/>
              </w:rPr>
              <w:t>5</w:t>
            </w:r>
          </w:p>
        </w:tc>
        <w:tc>
          <w:tcPr>
            <w:tcW w:w="3549" w:type="dxa"/>
            <w:vAlign w:val="center"/>
          </w:tcPr>
          <w:p w:rsidR="00EE05EF" w:rsidRPr="00424998" w:rsidRDefault="00EE05EF" w:rsidP="00EE05EF">
            <w:pPr>
              <w:rPr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sağlamak,</w:t>
            </w:r>
          </w:p>
        </w:tc>
        <w:tc>
          <w:tcPr>
            <w:tcW w:w="3550" w:type="dxa"/>
            <w:vAlign w:val="center"/>
          </w:tcPr>
          <w:p w:rsidR="00EE05EF" w:rsidRPr="00424998" w:rsidRDefault="00EE05EF" w:rsidP="00EE05EF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EE05EF" w:rsidRPr="00424998" w:rsidRDefault="00EE05EF" w:rsidP="00EE05EF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EE05EF" w:rsidRPr="00424998" w:rsidRDefault="00EE05EF" w:rsidP="00EE05EF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vAlign w:val="center"/>
          </w:tcPr>
          <w:p w:rsidR="0079469F" w:rsidRDefault="00EE05EF" w:rsidP="0079469F">
            <w:pPr>
              <w:rPr>
                <w:rFonts w:eastAsia="Verdana"/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 xml:space="preserve">Cezai yaptırım </w:t>
            </w:r>
          </w:p>
          <w:p w:rsidR="00EE05EF" w:rsidRPr="00424998" w:rsidRDefault="0079469F" w:rsidP="0079469F">
            <w:pPr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G</w:t>
            </w:r>
            <w:r w:rsidR="00EE05EF" w:rsidRPr="00424998">
              <w:rPr>
                <w:rFonts w:eastAsia="Verdana"/>
                <w:sz w:val="20"/>
                <w:szCs w:val="20"/>
              </w:rPr>
              <w:t>örevin aksaması</w:t>
            </w:r>
          </w:p>
        </w:tc>
      </w:tr>
      <w:tr w:rsidR="00754EBA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754EBA" w:rsidRPr="00424998" w:rsidRDefault="00754EBA" w:rsidP="00754EBA">
            <w:pPr>
              <w:jc w:val="center"/>
              <w:rPr>
                <w:b/>
              </w:rPr>
            </w:pPr>
            <w:r w:rsidRPr="00424998">
              <w:rPr>
                <w:b/>
              </w:rPr>
              <w:t>6</w:t>
            </w:r>
          </w:p>
        </w:tc>
        <w:tc>
          <w:tcPr>
            <w:tcW w:w="3549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>Fakültenin birimleri üzerinde genel gözetim ve denetim görevini yapmak.</w:t>
            </w:r>
          </w:p>
        </w:tc>
        <w:tc>
          <w:tcPr>
            <w:tcW w:w="3550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vAlign w:val="center"/>
          </w:tcPr>
          <w:p w:rsidR="00754EBA" w:rsidRDefault="00754EBA" w:rsidP="00754EBA">
            <w:pPr>
              <w:rPr>
                <w:rFonts w:eastAsia="Verdana"/>
                <w:sz w:val="20"/>
                <w:szCs w:val="20"/>
              </w:rPr>
            </w:pPr>
            <w:r w:rsidRPr="00D610B3">
              <w:rPr>
                <w:rFonts w:eastAsia="Verdana"/>
                <w:sz w:val="20"/>
                <w:szCs w:val="20"/>
              </w:rPr>
              <w:t>Kaliteli eğitimin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 w:rsidRPr="00D610B3">
              <w:rPr>
                <w:rFonts w:eastAsia="Verdana"/>
                <w:sz w:val="20"/>
                <w:szCs w:val="20"/>
              </w:rPr>
              <w:t>verilememesi</w:t>
            </w:r>
          </w:p>
          <w:p w:rsidR="00754EBA" w:rsidRPr="00D610B3" w:rsidRDefault="00754EBA" w:rsidP="00754EBA">
            <w:pPr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Kaliteli araştırma ortamının yaratılamaması</w:t>
            </w:r>
          </w:p>
          <w:p w:rsidR="00754EBA" w:rsidRPr="00D610B3" w:rsidRDefault="00754EBA" w:rsidP="00754EBA">
            <w:pPr>
              <w:rPr>
                <w:sz w:val="20"/>
                <w:szCs w:val="20"/>
              </w:rPr>
            </w:pPr>
            <w:r w:rsidRPr="00D610B3">
              <w:rPr>
                <w:rFonts w:eastAsia="Verdana"/>
                <w:sz w:val="20"/>
                <w:szCs w:val="20"/>
              </w:rPr>
              <w:t>Hak ve adalet kaybı</w:t>
            </w:r>
          </w:p>
        </w:tc>
      </w:tr>
      <w:tr w:rsidR="00754EBA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754EBA" w:rsidRPr="00424998" w:rsidRDefault="00754EBA" w:rsidP="00754EBA">
            <w:pPr>
              <w:jc w:val="center"/>
              <w:rPr>
                <w:b/>
              </w:rPr>
            </w:pPr>
            <w:r w:rsidRPr="00424998">
              <w:rPr>
                <w:b/>
              </w:rPr>
              <w:t>7</w:t>
            </w:r>
          </w:p>
        </w:tc>
        <w:tc>
          <w:tcPr>
            <w:tcW w:w="3549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rFonts w:eastAsia="Verdana"/>
                <w:sz w:val="20"/>
                <w:szCs w:val="20"/>
              </w:rPr>
              <w:t>Fakültede yapılacak işlerin yasa, tüzük ve yönetmeliklere uygun bir şekilde yapılmasını sağlamak,</w:t>
            </w:r>
          </w:p>
        </w:tc>
        <w:tc>
          <w:tcPr>
            <w:tcW w:w="3550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vAlign w:val="center"/>
          </w:tcPr>
          <w:p w:rsidR="00754EBA" w:rsidRDefault="00754EBA" w:rsidP="00754EBA">
            <w:pPr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Eğitim öğretimin aksaması</w:t>
            </w:r>
          </w:p>
          <w:p w:rsidR="00754EBA" w:rsidRDefault="00754EBA" w:rsidP="00754EBA">
            <w:pPr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Araştırma ve diğer akademik faaliyetlerin aksaması</w:t>
            </w:r>
          </w:p>
          <w:p w:rsidR="00754EBA" w:rsidRPr="00D610B3" w:rsidRDefault="00754EBA" w:rsidP="00754EBA">
            <w:pPr>
              <w:rPr>
                <w:sz w:val="20"/>
                <w:szCs w:val="20"/>
              </w:rPr>
            </w:pPr>
            <w:r w:rsidRPr="00D610B3">
              <w:rPr>
                <w:rFonts w:eastAsia="Verdana"/>
                <w:sz w:val="20"/>
                <w:szCs w:val="20"/>
              </w:rPr>
              <w:t>Hak kaybı</w:t>
            </w:r>
          </w:p>
        </w:tc>
      </w:tr>
      <w:tr w:rsidR="00754EBA" w:rsidTr="001C397D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754EBA" w:rsidRPr="00424998" w:rsidRDefault="00754EBA" w:rsidP="00754E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9" w:type="dxa"/>
            <w:vAlign w:val="center"/>
          </w:tcPr>
          <w:p w:rsidR="00754EBA" w:rsidRPr="00D610B3" w:rsidRDefault="00754EBA" w:rsidP="00754EBA">
            <w:pPr>
              <w:rPr>
                <w:rFonts w:eastAsia="Verdana"/>
                <w:sz w:val="20"/>
                <w:szCs w:val="20"/>
              </w:rPr>
            </w:pPr>
            <w:r w:rsidRPr="00972295">
              <w:rPr>
                <w:rFonts w:eastAsia="Verdana"/>
                <w:sz w:val="20"/>
                <w:szCs w:val="20"/>
              </w:rPr>
              <w:t>Her öğretim yılı sonunda ve istendiğinde fakültenin genel dur</w:t>
            </w:r>
            <w:r>
              <w:rPr>
                <w:rFonts w:eastAsia="Verdana"/>
                <w:sz w:val="20"/>
                <w:szCs w:val="20"/>
              </w:rPr>
              <w:t>umu ve işleyişi hakkında üst yönetime</w:t>
            </w:r>
            <w:r w:rsidRPr="00972295">
              <w:rPr>
                <w:rFonts w:eastAsia="Verdana"/>
                <w:sz w:val="20"/>
                <w:szCs w:val="20"/>
              </w:rPr>
              <w:t xml:space="preserve"> rapor vermek</w:t>
            </w:r>
          </w:p>
        </w:tc>
        <w:tc>
          <w:tcPr>
            <w:tcW w:w="3550" w:type="dxa"/>
            <w:vAlign w:val="center"/>
          </w:tcPr>
          <w:p w:rsidR="00754EBA" w:rsidRPr="00424998" w:rsidRDefault="00754EBA" w:rsidP="00754EBA">
            <w:pPr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Ege Üniversitesi Tıp Fakültesi</w:t>
            </w:r>
          </w:p>
        </w:tc>
        <w:tc>
          <w:tcPr>
            <w:tcW w:w="2421" w:type="dxa"/>
            <w:vAlign w:val="center"/>
          </w:tcPr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Prof. Dr. Cemil GÜRGÜN</w:t>
            </w:r>
          </w:p>
          <w:p w:rsidR="00754EBA" w:rsidRPr="00424998" w:rsidRDefault="00754EBA" w:rsidP="00754EBA">
            <w:pPr>
              <w:jc w:val="center"/>
              <w:rPr>
                <w:sz w:val="20"/>
                <w:szCs w:val="20"/>
              </w:rPr>
            </w:pPr>
            <w:r w:rsidRPr="00424998">
              <w:rPr>
                <w:sz w:val="20"/>
                <w:szCs w:val="20"/>
              </w:rPr>
              <w:t>Dekan V.</w:t>
            </w:r>
          </w:p>
        </w:tc>
        <w:tc>
          <w:tcPr>
            <w:tcW w:w="4678" w:type="dxa"/>
            <w:vAlign w:val="center"/>
          </w:tcPr>
          <w:p w:rsidR="00754EBA" w:rsidRPr="00D610B3" w:rsidRDefault="00754EBA" w:rsidP="00754EBA">
            <w:pPr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Görevin aksaması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:rsidTr="00C34770">
        <w:tc>
          <w:tcPr>
            <w:tcW w:w="6808" w:type="dxa"/>
          </w:tcPr>
          <w:p w:rsidR="00D12D5F" w:rsidRPr="001D5E87" w:rsidRDefault="00D12D5F" w:rsidP="00C34770">
            <w:pPr>
              <w:spacing w:line="276" w:lineRule="auto"/>
              <w:jc w:val="center"/>
              <w:rPr>
                <w:b/>
                <w:color w:val="2E74B5" w:themeColor="accent1" w:themeShade="BF"/>
                <w:sz w:val="22"/>
                <w:szCs w:val="22"/>
                <w:lang w:val="en-US"/>
              </w:rPr>
            </w:pPr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lastRenderedPageBreak/>
              <w:t>e-</w:t>
            </w:r>
            <w:proofErr w:type="spellStart"/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imzalıdır</w:t>
            </w:r>
            <w:proofErr w:type="spellEnd"/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:rsidR="00925B1F" w:rsidRPr="001D5E87" w:rsidRDefault="00925B1F" w:rsidP="00925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Füsun </w:t>
            </w:r>
            <w:proofErr w:type="gramStart"/>
            <w:r>
              <w:rPr>
                <w:b/>
                <w:sz w:val="22"/>
                <w:szCs w:val="22"/>
              </w:rPr>
              <w:t>ÇAKAL</w:t>
            </w:r>
            <w:proofErr w:type="gramEnd"/>
          </w:p>
          <w:p w:rsidR="00D12D5F" w:rsidRPr="001D5E87" w:rsidRDefault="00925B1F" w:rsidP="00925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Sekreteri</w:t>
            </w:r>
          </w:p>
        </w:tc>
        <w:tc>
          <w:tcPr>
            <w:tcW w:w="6807" w:type="dxa"/>
          </w:tcPr>
          <w:p w:rsidR="00D12D5F" w:rsidRPr="001D5E87" w:rsidRDefault="00D12D5F" w:rsidP="00C34770">
            <w:pPr>
              <w:spacing w:line="276" w:lineRule="auto"/>
              <w:jc w:val="center"/>
              <w:rPr>
                <w:b/>
                <w:color w:val="2E74B5" w:themeColor="accent1" w:themeShade="BF"/>
                <w:sz w:val="22"/>
                <w:szCs w:val="22"/>
                <w:lang w:val="en-US"/>
              </w:rPr>
            </w:pPr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e-</w:t>
            </w:r>
            <w:proofErr w:type="spellStart"/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imzalıdır</w:t>
            </w:r>
            <w:proofErr w:type="spellEnd"/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:rsidR="00925B1F" w:rsidRPr="001D5E87" w:rsidRDefault="00925B1F" w:rsidP="00925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Cemil GÜRGÜN</w:t>
            </w:r>
          </w:p>
          <w:p w:rsidR="00D12D5F" w:rsidRPr="001D5E87" w:rsidRDefault="00925B1F" w:rsidP="00925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 V.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59" w:rsidRDefault="00631359" w:rsidP="00DF3F86">
      <w:r>
        <w:separator/>
      </w:r>
    </w:p>
  </w:endnote>
  <w:endnote w:type="continuationSeparator" w:id="0">
    <w:p w:rsidR="00631359" w:rsidRDefault="00631359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1F" w:rsidRDefault="00925B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1F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1F8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1F" w:rsidRDefault="00925B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59" w:rsidRDefault="00631359" w:rsidP="00DF3F86">
      <w:r>
        <w:separator/>
      </w:r>
    </w:p>
  </w:footnote>
  <w:footnote w:type="continuationSeparator" w:id="0">
    <w:p w:rsidR="00631359" w:rsidRDefault="00631359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1F" w:rsidRDefault="00925B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710"/>
      <w:gridCol w:w="2137"/>
      <w:gridCol w:w="1407"/>
      <w:gridCol w:w="3543"/>
      <w:gridCol w:w="2410"/>
      <w:gridCol w:w="2126"/>
      <w:gridCol w:w="1418"/>
      <w:gridCol w:w="1134"/>
    </w:tblGrid>
    <w:tr w:rsidR="0098716B" w:rsidTr="007E4E42">
      <w:trPr>
        <w:trHeight w:val="291"/>
      </w:trPr>
      <w:tc>
        <w:tcPr>
          <w:tcW w:w="2988" w:type="dxa"/>
          <w:gridSpan w:val="3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3842526" wp14:editId="5F920842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486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003C17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7E4E42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7E4E42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7E4E42">
      <w:trPr>
        <w:trHeight w:val="339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>HARCAMA BİRİMİ :</w:t>
          </w:r>
          <w:r w:rsidR="00391E07">
            <w:rPr>
              <w:b/>
            </w:rPr>
            <w:t xml:space="preserve"> Ege Üniversitesi Tıp Fakültesi Dekanlığı</w:t>
          </w:r>
        </w:p>
      </w:tc>
    </w:tr>
    <w:tr w:rsidR="00D12D5F" w:rsidRPr="00B26CB4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>ALT BİRİM               :</w:t>
          </w:r>
          <w:r w:rsidR="00334E0C">
            <w:rPr>
              <w:b/>
            </w:rPr>
            <w:t xml:space="preserve"> Dekan</w:t>
          </w:r>
        </w:p>
      </w:tc>
    </w:tr>
    <w:tr w:rsidR="007E4E42" w:rsidRPr="00B26CB4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:rsidR="007E4E42" w:rsidRPr="006222EE" w:rsidRDefault="007E4E42" w:rsidP="007E4E42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543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410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gridSpan w:val="3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1F" w:rsidRDefault="00925B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C17"/>
    <w:rsid w:val="00014FCE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0FC3"/>
    <w:rsid w:val="00147957"/>
    <w:rsid w:val="001C26D1"/>
    <w:rsid w:val="001C397D"/>
    <w:rsid w:val="001D39EE"/>
    <w:rsid w:val="001E255A"/>
    <w:rsid w:val="00203F3B"/>
    <w:rsid w:val="002274FF"/>
    <w:rsid w:val="00257B2A"/>
    <w:rsid w:val="002631BC"/>
    <w:rsid w:val="0028470F"/>
    <w:rsid w:val="0029265C"/>
    <w:rsid w:val="002A1D9A"/>
    <w:rsid w:val="0030434B"/>
    <w:rsid w:val="00317A40"/>
    <w:rsid w:val="00334E0C"/>
    <w:rsid w:val="00342096"/>
    <w:rsid w:val="0036234A"/>
    <w:rsid w:val="003710DC"/>
    <w:rsid w:val="00391E07"/>
    <w:rsid w:val="003D2A34"/>
    <w:rsid w:val="00424998"/>
    <w:rsid w:val="0043674B"/>
    <w:rsid w:val="00452159"/>
    <w:rsid w:val="004571EF"/>
    <w:rsid w:val="004E441D"/>
    <w:rsid w:val="00500FD2"/>
    <w:rsid w:val="005323B6"/>
    <w:rsid w:val="005363E7"/>
    <w:rsid w:val="00547EE0"/>
    <w:rsid w:val="00552541"/>
    <w:rsid w:val="00557D02"/>
    <w:rsid w:val="00565A75"/>
    <w:rsid w:val="00577EAD"/>
    <w:rsid w:val="005910DB"/>
    <w:rsid w:val="005919BD"/>
    <w:rsid w:val="005A2FEB"/>
    <w:rsid w:val="005E6A93"/>
    <w:rsid w:val="00620338"/>
    <w:rsid w:val="006222EE"/>
    <w:rsid w:val="00631359"/>
    <w:rsid w:val="00644310"/>
    <w:rsid w:val="00644BDE"/>
    <w:rsid w:val="006722CB"/>
    <w:rsid w:val="006B2515"/>
    <w:rsid w:val="006C29F5"/>
    <w:rsid w:val="006C3B82"/>
    <w:rsid w:val="006F26BC"/>
    <w:rsid w:val="006F2E72"/>
    <w:rsid w:val="00713DEF"/>
    <w:rsid w:val="0071736E"/>
    <w:rsid w:val="00731FC1"/>
    <w:rsid w:val="0075078F"/>
    <w:rsid w:val="00754EBA"/>
    <w:rsid w:val="00760743"/>
    <w:rsid w:val="00777889"/>
    <w:rsid w:val="0079469F"/>
    <w:rsid w:val="007A26D3"/>
    <w:rsid w:val="007A3CE8"/>
    <w:rsid w:val="007A6223"/>
    <w:rsid w:val="007D0281"/>
    <w:rsid w:val="007E4E42"/>
    <w:rsid w:val="008239EE"/>
    <w:rsid w:val="00830BA2"/>
    <w:rsid w:val="0088540F"/>
    <w:rsid w:val="00893A1C"/>
    <w:rsid w:val="008B3D55"/>
    <w:rsid w:val="00925B1F"/>
    <w:rsid w:val="00931B3E"/>
    <w:rsid w:val="00956DB7"/>
    <w:rsid w:val="0098716B"/>
    <w:rsid w:val="009B377E"/>
    <w:rsid w:val="009B6500"/>
    <w:rsid w:val="00A033C9"/>
    <w:rsid w:val="00A11A0F"/>
    <w:rsid w:val="00A3751C"/>
    <w:rsid w:val="00A41F8A"/>
    <w:rsid w:val="00A51F29"/>
    <w:rsid w:val="00A63008"/>
    <w:rsid w:val="00A67242"/>
    <w:rsid w:val="00A70CA5"/>
    <w:rsid w:val="00A74FD1"/>
    <w:rsid w:val="00AA22F3"/>
    <w:rsid w:val="00AE470F"/>
    <w:rsid w:val="00AE7F75"/>
    <w:rsid w:val="00B01399"/>
    <w:rsid w:val="00B2236F"/>
    <w:rsid w:val="00B26CB4"/>
    <w:rsid w:val="00B516DA"/>
    <w:rsid w:val="00B540F0"/>
    <w:rsid w:val="00BA3D5C"/>
    <w:rsid w:val="00BD2194"/>
    <w:rsid w:val="00BD5B41"/>
    <w:rsid w:val="00BD7BE2"/>
    <w:rsid w:val="00BE3CDF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12D5F"/>
    <w:rsid w:val="00D2097C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B524D"/>
    <w:rsid w:val="00EC519B"/>
    <w:rsid w:val="00ED3BDA"/>
    <w:rsid w:val="00EE05EF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C3CA-A9CD-43E8-BFBB-175AB4FC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user</cp:lastModifiedBy>
  <cp:revision>16</cp:revision>
  <cp:lastPrinted>2020-09-10T11:41:00Z</cp:lastPrinted>
  <dcterms:created xsi:type="dcterms:W3CDTF">2022-03-01T10:43:00Z</dcterms:created>
  <dcterms:modified xsi:type="dcterms:W3CDTF">2022-03-03T08:01:00Z</dcterms:modified>
</cp:coreProperties>
</file>